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7" w:rsidRDefault="00B65A37" w:rsidP="00B65A37">
      <w:pPr>
        <w:spacing w:line="360" w:lineRule="exact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ДОГОВОР №</w:t>
      </w:r>
    </w:p>
    <w:p w:rsidR="00B65A37" w:rsidRPr="00D02AA3" w:rsidRDefault="00B65A37" w:rsidP="00B65A37">
      <w:pPr>
        <w:spacing w:line="360" w:lineRule="exact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 xml:space="preserve">ПОСТАВКИ </w:t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 xml:space="preserve">ТРАНСПОРТНОГО СРЕДСТВА </w:t>
      </w:r>
      <w:r>
        <w:rPr>
          <w:sz w:val="26"/>
          <w:szCs w:val="26"/>
        </w:rPr>
        <w:t>(АВТОМОБИЛЯ)</w:t>
      </w:r>
    </w:p>
    <w:p w:rsidR="00B65A37" w:rsidRPr="00D02AA3" w:rsidRDefault="00B65A37" w:rsidP="00B65A37">
      <w:pPr>
        <w:spacing w:line="360" w:lineRule="exact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rPr>
          <w:sz w:val="26"/>
          <w:szCs w:val="26"/>
        </w:rPr>
      </w:pPr>
      <w:r w:rsidRPr="00D02AA3">
        <w:rPr>
          <w:sz w:val="26"/>
          <w:szCs w:val="26"/>
        </w:rPr>
        <w:t>г. ___________</w:t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</w:r>
      <w:r w:rsidRPr="00D02AA3">
        <w:rPr>
          <w:sz w:val="26"/>
          <w:szCs w:val="26"/>
        </w:rPr>
        <w:tab/>
        <w:t xml:space="preserve">           «___ »______</w:t>
      </w:r>
      <w:r w:rsidRPr="00D02AA3">
        <w:rPr>
          <w:sz w:val="26"/>
          <w:szCs w:val="26"/>
        </w:rPr>
        <w:tab/>
        <w:t>20__ г.</w:t>
      </w:r>
    </w:p>
    <w:p w:rsidR="00B65A37" w:rsidRPr="00D02AA3" w:rsidRDefault="00B65A37" w:rsidP="00B65A37">
      <w:pPr>
        <w:spacing w:line="360" w:lineRule="exact"/>
        <w:jc w:val="both"/>
        <w:rPr>
          <w:sz w:val="26"/>
          <w:szCs w:val="26"/>
        </w:rPr>
      </w:pPr>
    </w:p>
    <w:p w:rsidR="00B65A37" w:rsidRPr="00D02AA3" w:rsidRDefault="002D19F4" w:rsidP="00B65A37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>
        <w:rPr>
          <w:sz w:val="24"/>
          <w:szCs w:val="24"/>
        </w:rPr>
        <w:t>Частное учреждение здравоохранения «Поликлиника «РЖД</w:t>
      </w:r>
      <w:r w:rsidR="003914C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914CC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Медицина» города К</w:t>
      </w:r>
      <w:r w:rsidR="00485FD0">
        <w:rPr>
          <w:sz w:val="24"/>
          <w:szCs w:val="24"/>
        </w:rPr>
        <w:t>емь</w:t>
      </w:r>
      <w:r>
        <w:rPr>
          <w:sz w:val="24"/>
          <w:szCs w:val="24"/>
        </w:rPr>
        <w:t>»</w:t>
      </w:r>
      <w:r w:rsidR="00B65A37" w:rsidRPr="00D02AA3">
        <w:rPr>
          <w:sz w:val="26"/>
          <w:szCs w:val="26"/>
        </w:rPr>
        <w:t>,</w:t>
      </w:r>
      <w:r w:rsidR="00B65A37">
        <w:rPr>
          <w:sz w:val="26"/>
          <w:szCs w:val="26"/>
        </w:rPr>
        <w:t xml:space="preserve"> </w:t>
      </w:r>
      <w:r w:rsidR="00B65A37" w:rsidRPr="00D02AA3">
        <w:rPr>
          <w:sz w:val="26"/>
          <w:szCs w:val="26"/>
        </w:rPr>
        <w:t xml:space="preserve">именуемое в дальнейшем «Покупатель», в лице </w:t>
      </w:r>
      <w:r w:rsidRPr="00ED7506">
        <w:rPr>
          <w:sz w:val="24"/>
          <w:szCs w:val="24"/>
        </w:rPr>
        <w:t xml:space="preserve">главного врача </w:t>
      </w:r>
      <w:proofErr w:type="spellStart"/>
      <w:r w:rsidRPr="00ED7506">
        <w:rPr>
          <w:sz w:val="24"/>
          <w:szCs w:val="24"/>
        </w:rPr>
        <w:t>Кучина</w:t>
      </w:r>
      <w:proofErr w:type="spellEnd"/>
      <w:r w:rsidRPr="00ED7506">
        <w:rPr>
          <w:sz w:val="24"/>
          <w:szCs w:val="24"/>
        </w:rPr>
        <w:t xml:space="preserve"> Александра </w:t>
      </w:r>
      <w:proofErr w:type="spellStart"/>
      <w:r w:rsidRPr="00ED7506">
        <w:rPr>
          <w:sz w:val="24"/>
          <w:szCs w:val="24"/>
        </w:rPr>
        <w:t>Радиевича</w:t>
      </w:r>
      <w:proofErr w:type="spellEnd"/>
      <w:r w:rsidR="00B65A37" w:rsidRPr="00D02AA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B65A37" w:rsidRPr="00D02AA3">
        <w:rPr>
          <w:sz w:val="26"/>
          <w:szCs w:val="26"/>
        </w:rPr>
        <w:t xml:space="preserve">действующего на основании </w:t>
      </w:r>
      <w:r>
        <w:rPr>
          <w:sz w:val="26"/>
          <w:szCs w:val="26"/>
        </w:rPr>
        <w:t>устава</w:t>
      </w:r>
      <w:r w:rsidR="00B65A37" w:rsidRPr="00D02AA3">
        <w:rPr>
          <w:sz w:val="26"/>
          <w:szCs w:val="26"/>
        </w:rPr>
        <w:t>, с одной стороны, и _________________, именуемое в дальнейшем «Поставщик», в лице ________________, действующего на основании ____________________, с другой стороны, в дальнейшем совместно именуемые «Стороны», заключили настоящий договор (далее - Договор) о нижеследующем:</w:t>
      </w:r>
      <w:proofErr w:type="gramEnd"/>
    </w:p>
    <w:p w:rsidR="00B65A37" w:rsidRPr="00D02AA3" w:rsidRDefault="00B65A37" w:rsidP="00B65A37">
      <w:pPr>
        <w:spacing w:line="360" w:lineRule="exact"/>
        <w:jc w:val="both"/>
        <w:rPr>
          <w:sz w:val="26"/>
          <w:szCs w:val="26"/>
        </w:rPr>
      </w:pPr>
    </w:p>
    <w:p w:rsidR="00B65A37" w:rsidRPr="00D02AA3" w:rsidRDefault="00B65A37" w:rsidP="00B65A37">
      <w:pPr>
        <w:pStyle w:val="a3"/>
        <w:numPr>
          <w:ilvl w:val="0"/>
          <w:numId w:val="1"/>
        </w:numPr>
        <w:autoSpaceDE/>
        <w:autoSpaceDN/>
        <w:adjustRightInd/>
        <w:spacing w:line="360" w:lineRule="exact"/>
        <w:ind w:left="0"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Предмет договора</w:t>
      </w:r>
    </w:p>
    <w:p w:rsidR="00B65A37" w:rsidRPr="00D02AA3" w:rsidRDefault="00B65A37" w:rsidP="00B65A37">
      <w:pPr>
        <w:pStyle w:val="a3"/>
        <w:spacing w:line="360" w:lineRule="exact"/>
        <w:ind w:left="0" w:firstLine="284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1.1.</w:t>
      </w:r>
      <w:r w:rsidRPr="00D02AA3">
        <w:rPr>
          <w:sz w:val="26"/>
          <w:szCs w:val="26"/>
        </w:rPr>
        <w:tab/>
        <w:t xml:space="preserve"> </w:t>
      </w:r>
      <w:proofErr w:type="gramStart"/>
      <w:r w:rsidRPr="00D02AA3">
        <w:rPr>
          <w:sz w:val="26"/>
          <w:szCs w:val="26"/>
        </w:rPr>
        <w:t xml:space="preserve">Поставщик обязуется в установленный срок передать представителю Покупателя автомобиль (далее – Товар/Автомобиль), в количестве </w:t>
      </w:r>
      <w:r w:rsidR="003914CC">
        <w:rPr>
          <w:sz w:val="26"/>
          <w:szCs w:val="26"/>
        </w:rPr>
        <w:t>1</w:t>
      </w:r>
      <w:r w:rsidRPr="00D02AA3">
        <w:rPr>
          <w:sz w:val="26"/>
          <w:szCs w:val="26"/>
        </w:rPr>
        <w:t xml:space="preserve"> (</w:t>
      </w:r>
      <w:r w:rsidR="003914CC">
        <w:rPr>
          <w:sz w:val="26"/>
          <w:szCs w:val="26"/>
        </w:rPr>
        <w:t>одной</w:t>
      </w:r>
      <w:r w:rsidRPr="00D02AA3">
        <w:rPr>
          <w:sz w:val="26"/>
          <w:szCs w:val="26"/>
        </w:rPr>
        <w:t>) единиц</w:t>
      </w:r>
      <w:r w:rsidR="003914CC">
        <w:rPr>
          <w:sz w:val="26"/>
          <w:szCs w:val="26"/>
        </w:rPr>
        <w:t>ы</w:t>
      </w:r>
      <w:r w:rsidRPr="00D02AA3">
        <w:rPr>
          <w:sz w:val="26"/>
          <w:szCs w:val="26"/>
        </w:rPr>
        <w:t>, отвечающий в полном объеме требованиям, указанным в настоящем договоре  и приложениях № 1, № 2 к нему, в состоянии - новый (не бывший в употреблении, без пробега, не с хранения), пригодный для эксплуатации, а также передать относящуюся к Товару документацию (паспорт транспортного средства, одобрение типа транспортного</w:t>
      </w:r>
      <w:proofErr w:type="gramEnd"/>
      <w:r w:rsidRPr="00D02AA3">
        <w:rPr>
          <w:sz w:val="26"/>
          <w:szCs w:val="26"/>
        </w:rPr>
        <w:t xml:space="preserve"> средства, гарантийный талон, инструкции по эксплуатации на русском языке, сервисную книжку, другую имеющуюся документацию).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1.2. Поставщик передает Покупателю следующий Автомобиль: 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4"/>
        <w:gridCol w:w="3945"/>
      </w:tblGrid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Марка, модель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tabs>
                <w:tab w:val="num" w:pos="1080"/>
              </w:tabs>
              <w:spacing w:line="360" w:lineRule="exact"/>
              <w:ind w:firstLine="284"/>
              <w:rPr>
                <w:b/>
                <w:sz w:val="26"/>
                <w:szCs w:val="26"/>
              </w:rPr>
            </w:pPr>
          </w:p>
        </w:tc>
      </w:tr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 xml:space="preserve">Год выпуска 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tabs>
                <w:tab w:val="num" w:pos="1080"/>
              </w:tabs>
              <w:spacing w:line="360" w:lineRule="exact"/>
              <w:ind w:firstLine="284"/>
              <w:rPr>
                <w:b/>
                <w:sz w:val="26"/>
                <w:szCs w:val="26"/>
                <w:lang w:val="en-US"/>
              </w:rPr>
            </w:pPr>
          </w:p>
        </w:tc>
      </w:tr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Идентификационный номер (VIN)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tabs>
                <w:tab w:val="num" w:pos="1080"/>
              </w:tabs>
              <w:spacing w:line="360" w:lineRule="exact"/>
              <w:ind w:firstLine="284"/>
              <w:rPr>
                <w:b/>
                <w:sz w:val="26"/>
                <w:szCs w:val="26"/>
                <w:lang w:val="en-US"/>
              </w:rPr>
            </w:pPr>
          </w:p>
        </w:tc>
      </w:tr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Модель № двигателя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tabs>
                <w:tab w:val="num" w:pos="1080"/>
              </w:tabs>
              <w:spacing w:line="360" w:lineRule="exact"/>
              <w:ind w:firstLine="284"/>
              <w:rPr>
                <w:b/>
                <w:sz w:val="26"/>
                <w:szCs w:val="26"/>
                <w:lang w:val="en-US"/>
              </w:rPr>
            </w:pPr>
          </w:p>
        </w:tc>
      </w:tr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Трансмиссия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tabs>
                <w:tab w:val="num" w:pos="1080"/>
              </w:tabs>
              <w:spacing w:line="360" w:lineRule="exact"/>
              <w:ind w:firstLine="284"/>
              <w:rPr>
                <w:b/>
                <w:sz w:val="26"/>
                <w:szCs w:val="26"/>
              </w:rPr>
            </w:pPr>
          </w:p>
        </w:tc>
      </w:tr>
      <w:tr w:rsidR="00B65A37" w:rsidRPr="00D02AA3" w:rsidTr="00D66EB9">
        <w:trPr>
          <w:trHeight w:val="453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  <w:lang w:val="en-US"/>
              </w:rPr>
            </w:pPr>
            <w:r w:rsidRPr="00D02AA3">
              <w:rPr>
                <w:sz w:val="26"/>
                <w:szCs w:val="26"/>
              </w:rPr>
              <w:t>Тип транспортного средства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b/>
                <w:sz w:val="26"/>
                <w:szCs w:val="26"/>
                <w:lang w:val="en-US"/>
              </w:rPr>
            </w:pPr>
          </w:p>
        </w:tc>
      </w:tr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Шасси (рама)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tabs>
                <w:tab w:val="num" w:pos="1080"/>
              </w:tabs>
              <w:spacing w:line="360" w:lineRule="exact"/>
              <w:ind w:firstLine="284"/>
              <w:rPr>
                <w:b/>
                <w:sz w:val="26"/>
                <w:szCs w:val="26"/>
              </w:rPr>
            </w:pPr>
          </w:p>
        </w:tc>
      </w:tr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Кузов №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tabs>
                <w:tab w:val="num" w:pos="1080"/>
              </w:tabs>
              <w:spacing w:line="360" w:lineRule="exact"/>
              <w:ind w:firstLine="284"/>
              <w:rPr>
                <w:b/>
                <w:sz w:val="26"/>
                <w:szCs w:val="26"/>
              </w:rPr>
            </w:pPr>
          </w:p>
        </w:tc>
      </w:tr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Цвет кузова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pStyle w:val="2"/>
              <w:shd w:val="clear" w:color="auto" w:fill="auto"/>
              <w:tabs>
                <w:tab w:val="left" w:pos="2704"/>
                <w:tab w:val="left" w:leader="underscore" w:pos="6669"/>
              </w:tabs>
              <w:spacing w:line="3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ПТС (серия и номер)*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tabs>
                <w:tab w:val="num" w:pos="1080"/>
              </w:tabs>
              <w:spacing w:line="360" w:lineRule="exact"/>
              <w:ind w:firstLine="284"/>
              <w:rPr>
                <w:b/>
                <w:sz w:val="26"/>
                <w:szCs w:val="26"/>
                <w:lang w:val="en-US"/>
              </w:rPr>
            </w:pPr>
          </w:p>
        </w:tc>
      </w:tr>
      <w:tr w:rsidR="00B65A37" w:rsidRPr="00D02AA3" w:rsidTr="00D66EB9">
        <w:trPr>
          <w:trHeight w:val="340"/>
        </w:trPr>
        <w:tc>
          <w:tcPr>
            <w:tcW w:w="3534" w:type="dxa"/>
          </w:tcPr>
          <w:p w:rsidR="00B65A37" w:rsidRPr="00D02AA3" w:rsidRDefault="00B65A37" w:rsidP="00D66EB9">
            <w:pPr>
              <w:spacing w:line="360" w:lineRule="exact"/>
              <w:ind w:firstLine="284"/>
              <w:rPr>
                <w:sz w:val="26"/>
                <w:szCs w:val="26"/>
              </w:rPr>
            </w:pPr>
            <w:r w:rsidRPr="00D02AA3">
              <w:rPr>
                <w:sz w:val="26"/>
                <w:szCs w:val="26"/>
              </w:rPr>
              <w:t>Место и дата выдачи ПТС*</w:t>
            </w:r>
          </w:p>
        </w:tc>
        <w:tc>
          <w:tcPr>
            <w:tcW w:w="3945" w:type="dxa"/>
          </w:tcPr>
          <w:p w:rsidR="00B65A37" w:rsidRPr="00D02AA3" w:rsidRDefault="00B65A37" w:rsidP="00D66EB9">
            <w:pPr>
              <w:tabs>
                <w:tab w:val="num" w:pos="1080"/>
              </w:tabs>
              <w:spacing w:line="360" w:lineRule="exact"/>
              <w:ind w:firstLine="284"/>
              <w:rPr>
                <w:b/>
                <w:sz w:val="26"/>
                <w:szCs w:val="26"/>
              </w:rPr>
            </w:pPr>
          </w:p>
        </w:tc>
      </w:tr>
    </w:tbl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ab/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lastRenderedPageBreak/>
        <w:t>1.3.Покупатель обязуется принять и оплатить Товар на условиях настоящего Договора.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1.4.</w:t>
      </w:r>
      <w:r w:rsidRPr="00D02AA3">
        <w:rPr>
          <w:sz w:val="26"/>
          <w:szCs w:val="26"/>
        </w:rPr>
        <w:tab/>
        <w:t xml:space="preserve"> На момент передачи Товара Покупателю, Товар должен находиться у Поставщика на законном основании, не быть заложенным, арестованным, обремененным правами третьих лиц, не являться предметом исков третьих лиц.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2.</w:t>
      </w:r>
      <w:r w:rsidRPr="00D02AA3">
        <w:rPr>
          <w:sz w:val="26"/>
          <w:szCs w:val="26"/>
        </w:rPr>
        <w:tab/>
        <w:t>Стоимость товара по договору и порядок оплаты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2.1.</w:t>
      </w:r>
      <w:r w:rsidRPr="00D02AA3">
        <w:rPr>
          <w:sz w:val="26"/>
          <w:szCs w:val="26"/>
        </w:rPr>
        <w:tab/>
        <w:t>Стоимость Товара по Договору составляет ___________ рублей 00 коп</w:t>
      </w:r>
      <w:proofErr w:type="gramStart"/>
      <w:r w:rsidRPr="00D02AA3">
        <w:rPr>
          <w:sz w:val="26"/>
          <w:szCs w:val="26"/>
        </w:rPr>
        <w:t xml:space="preserve">. (_______________) </w:t>
      </w:r>
      <w:proofErr w:type="gramEnd"/>
      <w:r w:rsidRPr="00D02AA3">
        <w:rPr>
          <w:sz w:val="26"/>
          <w:szCs w:val="26"/>
        </w:rPr>
        <w:t xml:space="preserve">рублей 00 коп., в том числе НДС </w:t>
      </w:r>
      <w:r>
        <w:rPr>
          <w:sz w:val="26"/>
          <w:szCs w:val="26"/>
        </w:rPr>
        <w:t>__</w:t>
      </w:r>
      <w:r w:rsidRPr="00D02AA3">
        <w:rPr>
          <w:sz w:val="26"/>
          <w:szCs w:val="26"/>
        </w:rPr>
        <w:t xml:space="preserve"> % - ____________ рублей ___ коп. (______) рублей ______ копеек.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Стоимость Товара включает НДС, иные налоги, сборы, обязательные платежи, стоимость хранения Товара и его предпродажного обслуживания, стоимость комплектующих, запасных частей,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Договора. 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2.2.</w:t>
      </w:r>
      <w:r w:rsidRPr="00D02AA3">
        <w:rPr>
          <w:sz w:val="26"/>
          <w:szCs w:val="26"/>
        </w:rPr>
        <w:tab/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- авансовым платежом после подписания Сторонами настоящего Договора, в течение </w:t>
      </w:r>
      <w:r w:rsidR="003914CC">
        <w:rPr>
          <w:sz w:val="26"/>
          <w:szCs w:val="26"/>
        </w:rPr>
        <w:t>5</w:t>
      </w:r>
      <w:r w:rsidRPr="00D02AA3">
        <w:rPr>
          <w:sz w:val="26"/>
          <w:szCs w:val="26"/>
        </w:rPr>
        <w:t xml:space="preserve"> </w:t>
      </w:r>
      <w:r w:rsidR="003914CC">
        <w:rPr>
          <w:sz w:val="26"/>
          <w:szCs w:val="26"/>
        </w:rPr>
        <w:t xml:space="preserve">(пяти) </w:t>
      </w:r>
      <w:r w:rsidR="00C24493">
        <w:rPr>
          <w:sz w:val="26"/>
          <w:szCs w:val="26"/>
        </w:rPr>
        <w:t>рабочих</w:t>
      </w:r>
      <w:r w:rsidRPr="00D02AA3">
        <w:rPr>
          <w:sz w:val="26"/>
          <w:szCs w:val="26"/>
        </w:rPr>
        <w:t xml:space="preserve"> дней, в размере </w:t>
      </w:r>
      <w:r w:rsidR="003914CC">
        <w:rPr>
          <w:sz w:val="26"/>
          <w:szCs w:val="26"/>
        </w:rPr>
        <w:t>70</w:t>
      </w:r>
      <w:r w:rsidRPr="00D02AA3">
        <w:rPr>
          <w:sz w:val="26"/>
          <w:szCs w:val="26"/>
        </w:rPr>
        <w:t>% (</w:t>
      </w:r>
      <w:r w:rsidR="003914CC">
        <w:rPr>
          <w:sz w:val="26"/>
          <w:szCs w:val="26"/>
        </w:rPr>
        <w:t xml:space="preserve">семидесяти </w:t>
      </w:r>
      <w:r w:rsidRPr="00D02AA3">
        <w:rPr>
          <w:sz w:val="26"/>
          <w:szCs w:val="26"/>
        </w:rPr>
        <w:t>процентов) от стоимости Товара по настоящему Договору, что составит</w:t>
      </w:r>
      <w:proofErr w:type="gramStart"/>
      <w:r w:rsidRPr="00D02AA3">
        <w:rPr>
          <w:sz w:val="26"/>
          <w:szCs w:val="26"/>
        </w:rPr>
        <w:t xml:space="preserve"> _______ (________) </w:t>
      </w:r>
      <w:proofErr w:type="gramEnd"/>
      <w:r w:rsidRPr="00D02AA3">
        <w:rPr>
          <w:sz w:val="26"/>
          <w:szCs w:val="26"/>
        </w:rPr>
        <w:t>р</w:t>
      </w:r>
      <w:r>
        <w:rPr>
          <w:sz w:val="26"/>
          <w:szCs w:val="26"/>
        </w:rPr>
        <w:t>ублей 00 коп., в том числе НДС __</w:t>
      </w:r>
      <w:r w:rsidRPr="00D02AA3">
        <w:rPr>
          <w:sz w:val="26"/>
          <w:szCs w:val="26"/>
        </w:rPr>
        <w:t>% в сумме ______ (________) рублей ___ коп.;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- окончательный расчет за поставленный Товар в размере </w:t>
      </w:r>
      <w:r w:rsidR="003914CC">
        <w:rPr>
          <w:sz w:val="26"/>
          <w:szCs w:val="26"/>
        </w:rPr>
        <w:t xml:space="preserve">30 </w:t>
      </w:r>
      <w:r w:rsidRPr="00D02AA3">
        <w:rPr>
          <w:sz w:val="26"/>
          <w:szCs w:val="26"/>
        </w:rPr>
        <w:t>% (</w:t>
      </w:r>
      <w:r w:rsidR="003914CC">
        <w:rPr>
          <w:sz w:val="26"/>
          <w:szCs w:val="26"/>
        </w:rPr>
        <w:t xml:space="preserve">тридцати </w:t>
      </w:r>
      <w:r w:rsidRPr="00D02AA3">
        <w:rPr>
          <w:sz w:val="26"/>
          <w:szCs w:val="26"/>
        </w:rPr>
        <w:t xml:space="preserve">процентов), что составит _________ (______________) 00 копеек, осуществляется в течение </w:t>
      </w:r>
      <w:r w:rsidR="003914CC">
        <w:rPr>
          <w:sz w:val="26"/>
          <w:szCs w:val="26"/>
        </w:rPr>
        <w:t>5</w:t>
      </w:r>
      <w:r w:rsidRPr="00D02AA3">
        <w:rPr>
          <w:sz w:val="26"/>
          <w:szCs w:val="26"/>
        </w:rPr>
        <w:t xml:space="preserve"> (</w:t>
      </w:r>
      <w:r w:rsidR="003914CC">
        <w:rPr>
          <w:sz w:val="26"/>
          <w:szCs w:val="26"/>
        </w:rPr>
        <w:t>пяти</w:t>
      </w:r>
      <w:r w:rsidRPr="00D02AA3">
        <w:rPr>
          <w:sz w:val="26"/>
          <w:szCs w:val="26"/>
        </w:rPr>
        <w:t xml:space="preserve">) </w:t>
      </w:r>
      <w:r w:rsidR="00C24493">
        <w:rPr>
          <w:sz w:val="26"/>
          <w:szCs w:val="26"/>
        </w:rPr>
        <w:t>рабочих</w:t>
      </w:r>
      <w:r w:rsidRPr="00D02AA3">
        <w:rPr>
          <w:sz w:val="26"/>
          <w:szCs w:val="26"/>
        </w:rPr>
        <w:t xml:space="preserve"> дней после получения Покупателем Товара, ПТС, </w:t>
      </w:r>
      <w:proofErr w:type="spellStart"/>
      <w:proofErr w:type="gramStart"/>
      <w:r w:rsidRPr="00D02AA3">
        <w:rPr>
          <w:sz w:val="26"/>
          <w:szCs w:val="26"/>
        </w:rPr>
        <w:t>счет-фактуры</w:t>
      </w:r>
      <w:proofErr w:type="spellEnd"/>
      <w:proofErr w:type="gramEnd"/>
      <w:r w:rsidRPr="00D02AA3">
        <w:rPr>
          <w:sz w:val="26"/>
          <w:szCs w:val="26"/>
        </w:rPr>
        <w:t xml:space="preserve"> и подписания Сторонами товарной накладной и акта приема-передачи.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2.3.</w:t>
      </w:r>
      <w:r w:rsidRPr="00D02AA3">
        <w:rPr>
          <w:sz w:val="26"/>
          <w:szCs w:val="26"/>
        </w:rPr>
        <w:tab/>
        <w:t>Обязанность Покупателя по осуществлению оплаты стоимости Товара считается выполненной с момента списания соответствующих сумм денежных сре</w:t>
      </w:r>
      <w:proofErr w:type="gramStart"/>
      <w:r w:rsidRPr="00D02AA3">
        <w:rPr>
          <w:sz w:val="26"/>
          <w:szCs w:val="26"/>
        </w:rPr>
        <w:t>дств с б</w:t>
      </w:r>
      <w:proofErr w:type="gramEnd"/>
      <w:r w:rsidRPr="00D02AA3">
        <w:rPr>
          <w:sz w:val="26"/>
          <w:szCs w:val="26"/>
        </w:rPr>
        <w:t>анковского счета Покупателя.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3. Обязательства Поставщика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</w:t>
      </w:r>
      <w:r w:rsidRPr="00D02AA3">
        <w:rPr>
          <w:sz w:val="26"/>
          <w:szCs w:val="26"/>
        </w:rPr>
        <w:tab/>
        <w:t>Поставщик обязуется: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3.1.1.</w:t>
      </w:r>
      <w:r w:rsidRPr="00D02AA3">
        <w:rPr>
          <w:sz w:val="26"/>
          <w:szCs w:val="26"/>
        </w:rPr>
        <w:tab/>
        <w:t>Осуществить предпродажную подготовку Товара, о чем должна свидетельствовать запись в сервисной книжке или ином заменяющем ее документе;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3.1.2.</w:t>
      </w:r>
      <w:r w:rsidRPr="00D02AA3">
        <w:rPr>
          <w:sz w:val="26"/>
          <w:szCs w:val="26"/>
        </w:rPr>
        <w:tab/>
        <w:t>Передать Товар с техническими характеристиками и комплектностью, указанными в приложениях № 1 и № 2 к Договору</w:t>
      </w:r>
      <w:r>
        <w:rPr>
          <w:sz w:val="26"/>
          <w:szCs w:val="26"/>
        </w:rPr>
        <w:t>,</w:t>
      </w:r>
      <w:r w:rsidRPr="00D02AA3">
        <w:rPr>
          <w:sz w:val="26"/>
          <w:szCs w:val="26"/>
        </w:rPr>
        <w:t xml:space="preserve"> в </w:t>
      </w:r>
      <w:proofErr w:type="gramStart"/>
      <w:r w:rsidRPr="00D02AA3">
        <w:rPr>
          <w:sz w:val="26"/>
          <w:szCs w:val="26"/>
        </w:rPr>
        <w:t>установленны</w:t>
      </w:r>
      <w:r>
        <w:rPr>
          <w:sz w:val="26"/>
          <w:szCs w:val="26"/>
        </w:rPr>
        <w:t>е</w:t>
      </w:r>
      <w:proofErr w:type="gramEnd"/>
      <w:r w:rsidRPr="00D02AA3">
        <w:rPr>
          <w:sz w:val="26"/>
          <w:szCs w:val="26"/>
        </w:rPr>
        <w:t xml:space="preserve"> день</w:t>
      </w:r>
      <w:r>
        <w:rPr>
          <w:sz w:val="26"/>
          <w:szCs w:val="26"/>
        </w:rPr>
        <w:t xml:space="preserve"> и</w:t>
      </w:r>
      <w:r w:rsidRPr="00D02AA3">
        <w:rPr>
          <w:sz w:val="26"/>
          <w:szCs w:val="26"/>
        </w:rPr>
        <w:t xml:space="preserve"> время со склада Поставщика по адресу: ____________________________ представителю Покупателя;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3.1.3.</w:t>
      </w:r>
      <w:r w:rsidRPr="00D02AA3">
        <w:rPr>
          <w:sz w:val="26"/>
          <w:szCs w:val="26"/>
        </w:rPr>
        <w:tab/>
        <w:t xml:space="preserve">Предоставить в момент передачи </w:t>
      </w:r>
      <w:r>
        <w:rPr>
          <w:sz w:val="26"/>
          <w:szCs w:val="26"/>
        </w:rPr>
        <w:t>Т</w:t>
      </w:r>
      <w:r w:rsidRPr="00D02AA3">
        <w:rPr>
          <w:sz w:val="26"/>
          <w:szCs w:val="26"/>
        </w:rPr>
        <w:t xml:space="preserve">овара представителю Покупателя </w:t>
      </w:r>
      <w:r w:rsidRPr="00D02AA3">
        <w:rPr>
          <w:sz w:val="26"/>
          <w:szCs w:val="26"/>
        </w:rPr>
        <w:lastRenderedPageBreak/>
        <w:t>возможность осуществить проверку: пригодности товара к эксплуатации (тест-драйв), технических характеристик, комплектности товара и документации к нему, свидетельство одобрения типа транспортного средства;</w:t>
      </w:r>
    </w:p>
    <w:p w:rsidR="00B65A37" w:rsidRPr="00D02AA3" w:rsidRDefault="00B65A37" w:rsidP="00B65A37">
      <w:pPr>
        <w:tabs>
          <w:tab w:val="left" w:pos="993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3.1.4.</w:t>
      </w:r>
      <w:r w:rsidRPr="00D02AA3">
        <w:rPr>
          <w:sz w:val="26"/>
          <w:szCs w:val="26"/>
        </w:rPr>
        <w:tab/>
        <w:t>Одновременно с передачей Товара Покупателю выдать представителю Покупателя следующие документы:</w:t>
      </w:r>
    </w:p>
    <w:p w:rsidR="00B65A37" w:rsidRPr="00D02AA3" w:rsidRDefault="00B65A37" w:rsidP="00B65A37">
      <w:pPr>
        <w:pStyle w:val="9ptFlietext"/>
        <w:tabs>
          <w:tab w:val="left" w:pos="993"/>
        </w:tabs>
        <w:spacing w:line="360" w:lineRule="exact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3.1.4.1.</w:t>
      </w:r>
    </w:p>
    <w:p w:rsidR="00B65A37" w:rsidRPr="00D02AA3" w:rsidRDefault="00B65A37" w:rsidP="00B65A37">
      <w:pPr>
        <w:pStyle w:val="9ptFlietext"/>
        <w:tabs>
          <w:tab w:val="left" w:pos="993"/>
        </w:tabs>
        <w:spacing w:line="360" w:lineRule="exact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Сервисную книжку;</w:t>
      </w:r>
    </w:p>
    <w:p w:rsidR="00B65A37" w:rsidRPr="00D02AA3" w:rsidRDefault="00B65A37" w:rsidP="00B65A37">
      <w:pPr>
        <w:pStyle w:val="9ptFlietext"/>
        <w:tabs>
          <w:tab w:val="left" w:pos="993"/>
        </w:tabs>
        <w:spacing w:line="360" w:lineRule="exact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Руководство по эксплуатации;</w:t>
      </w:r>
    </w:p>
    <w:p w:rsidR="00B65A37" w:rsidRPr="00D02AA3" w:rsidRDefault="00B65A37" w:rsidP="00B65A37">
      <w:pPr>
        <w:pStyle w:val="9ptFlietext"/>
        <w:tabs>
          <w:tab w:val="left" w:pos="993"/>
        </w:tabs>
        <w:spacing w:line="360" w:lineRule="exact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Паспорт транспортного средства;</w:t>
      </w:r>
    </w:p>
    <w:p w:rsidR="00B65A37" w:rsidRPr="00D02AA3" w:rsidRDefault="00B65A37" w:rsidP="00B65A37">
      <w:pPr>
        <w:pStyle w:val="9ptFlietext"/>
        <w:tabs>
          <w:tab w:val="left" w:pos="993"/>
        </w:tabs>
        <w:spacing w:line="360" w:lineRule="exact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Акт приема-передачи;</w:t>
      </w:r>
    </w:p>
    <w:p w:rsidR="00B65A37" w:rsidRPr="00D02AA3" w:rsidRDefault="00B65A37" w:rsidP="00B65A37">
      <w:pPr>
        <w:pStyle w:val="9ptFlietext"/>
        <w:tabs>
          <w:tab w:val="left" w:pos="993"/>
        </w:tabs>
        <w:spacing w:line="360" w:lineRule="exact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  <w:lang w:val="ru-RU"/>
        </w:rPr>
        <w:t>- Гарантийный талон</w:t>
      </w:r>
      <w:r w:rsidRPr="00D02AA3">
        <w:rPr>
          <w:rFonts w:ascii="Times New Roman" w:hAnsi="Times New Roman"/>
          <w:sz w:val="26"/>
          <w:szCs w:val="26"/>
        </w:rPr>
        <w:t>;</w:t>
      </w:r>
    </w:p>
    <w:p w:rsidR="00B65A37" w:rsidRPr="00D02AA3" w:rsidRDefault="00B65A37" w:rsidP="00B65A37">
      <w:pPr>
        <w:tabs>
          <w:tab w:val="left" w:pos="567"/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3.1.4.2.</w:t>
      </w:r>
      <w:r w:rsidRPr="00D02AA3">
        <w:rPr>
          <w:sz w:val="26"/>
          <w:szCs w:val="26"/>
        </w:rPr>
        <w:tab/>
        <w:t>Набор инструмента, комплектующего оборудования, входящий в комплект Товара, если такой набор предусмотрен заводом-изготовителем;</w:t>
      </w:r>
    </w:p>
    <w:p w:rsidR="00B65A37" w:rsidRPr="00D02AA3" w:rsidRDefault="00B65A37" w:rsidP="00B65A37">
      <w:pPr>
        <w:tabs>
          <w:tab w:val="left" w:pos="567"/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3.1.5.</w:t>
      </w:r>
      <w:r w:rsidRPr="00D02AA3">
        <w:rPr>
          <w:sz w:val="26"/>
          <w:szCs w:val="26"/>
        </w:rPr>
        <w:tab/>
        <w:t>Подписать полученный от Покупателя акт приема-передачи на Товар;</w:t>
      </w:r>
    </w:p>
    <w:p w:rsidR="00B65A37" w:rsidRPr="00D02AA3" w:rsidRDefault="00B65A37" w:rsidP="00B65A37">
      <w:pPr>
        <w:tabs>
          <w:tab w:val="left" w:pos="567"/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3.1.6.</w:t>
      </w:r>
      <w:r w:rsidRPr="00D02AA3">
        <w:rPr>
          <w:sz w:val="26"/>
          <w:szCs w:val="26"/>
        </w:rPr>
        <w:tab/>
        <w:t>Обеспечить в течение гарантийного срока эксплуатации товара, указанного в настоящем Договоре, безвозмездное устранение недостатков, возникших по вине завода-изготовителя и (или) Поставщика в соответствии с условиями предоставленной гарантии.</w:t>
      </w:r>
    </w:p>
    <w:p w:rsidR="00B65A37" w:rsidRPr="00D02AA3" w:rsidRDefault="00B65A37" w:rsidP="00B65A37">
      <w:pPr>
        <w:tabs>
          <w:tab w:val="left" w:pos="567"/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3.1.7.</w:t>
      </w:r>
      <w:r w:rsidRPr="00D02AA3">
        <w:rPr>
          <w:sz w:val="26"/>
          <w:szCs w:val="26"/>
        </w:rPr>
        <w:tab/>
        <w:t>Поставщик обязан представить Покупателю информацию об изменениях в составе владельцев Поставщика, включая конечных бенефициаров, и (или) в исполнительных органах Поставщика не позднее чем через 5 (пять) календарных дней после таких изменений. В случае не предоставления Поставщиком указанной информации Покупатель вправе расторгнуть настоящий Договор в одностороннем порядке путем направления уведомления Поставщику не позднее, чем за 15 календарных дней до предполагаемой даты расторжения.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4.</w:t>
      </w:r>
      <w:r w:rsidRPr="00D02AA3">
        <w:rPr>
          <w:sz w:val="26"/>
          <w:szCs w:val="26"/>
        </w:rPr>
        <w:tab/>
        <w:t>Обязательства и права Покупателя</w:t>
      </w:r>
    </w:p>
    <w:p w:rsidR="00B65A37" w:rsidRPr="00D02AA3" w:rsidRDefault="00B65A37" w:rsidP="00B65A37">
      <w:pPr>
        <w:spacing w:line="360" w:lineRule="exact"/>
        <w:ind w:firstLine="284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4.1.</w:t>
      </w:r>
      <w:r w:rsidRPr="00D02AA3">
        <w:rPr>
          <w:sz w:val="26"/>
          <w:szCs w:val="26"/>
        </w:rPr>
        <w:tab/>
        <w:t>Покупатель обязуется: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4.1.1</w:t>
      </w:r>
      <w:r>
        <w:rPr>
          <w:sz w:val="26"/>
          <w:szCs w:val="26"/>
        </w:rPr>
        <w:t>.</w:t>
      </w:r>
      <w:r w:rsidRPr="00D02AA3">
        <w:rPr>
          <w:sz w:val="26"/>
          <w:szCs w:val="26"/>
        </w:rPr>
        <w:tab/>
        <w:t>получить Товар в установленный день, время и в назначенном месте;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4.1.2</w:t>
      </w:r>
      <w:r>
        <w:rPr>
          <w:sz w:val="26"/>
          <w:szCs w:val="26"/>
        </w:rPr>
        <w:t>.</w:t>
      </w:r>
      <w:r w:rsidRPr="00D02AA3">
        <w:rPr>
          <w:sz w:val="26"/>
          <w:szCs w:val="26"/>
        </w:rPr>
        <w:tab/>
        <w:t>осуществить проверку технических характеристик Товара, комплектации, инструментов и оборудования, входящих в комплект Товара, документации на Товар, провести запуск двигателя автомобиля в присутствии представителей Поставщика;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4.1.3</w:t>
      </w:r>
      <w:r>
        <w:rPr>
          <w:sz w:val="26"/>
          <w:szCs w:val="26"/>
        </w:rPr>
        <w:t>.</w:t>
      </w:r>
      <w:r w:rsidRPr="00D02AA3">
        <w:rPr>
          <w:sz w:val="26"/>
          <w:szCs w:val="26"/>
        </w:rPr>
        <w:tab/>
        <w:t>своевременно передать Поставщику подписанный акт приема-передачи на Товар;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4.1.4</w:t>
      </w:r>
      <w:r>
        <w:rPr>
          <w:sz w:val="26"/>
          <w:szCs w:val="26"/>
        </w:rPr>
        <w:t>.</w:t>
      </w:r>
      <w:r w:rsidRPr="00D02AA3">
        <w:rPr>
          <w:sz w:val="26"/>
          <w:szCs w:val="26"/>
        </w:rPr>
        <w:tab/>
        <w:t xml:space="preserve">соблюдать правила эксплуатации Товара, проводить своевременно и в полном объеме плановое техническое обслуживание Товара, принимать своевременно меры по предотвращению неисправностей Товара в соответствии с требованиями, изложенными в инструкции по эксплуатации, сервисной книжке, </w:t>
      </w:r>
      <w:r w:rsidRPr="00D02AA3">
        <w:rPr>
          <w:sz w:val="26"/>
          <w:szCs w:val="26"/>
        </w:rPr>
        <w:lastRenderedPageBreak/>
        <w:t>иной документации на товар, не превышать допустимые эксплуатационные параметры Товара.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4.2.</w:t>
      </w:r>
      <w:r w:rsidRPr="00D02AA3">
        <w:rPr>
          <w:sz w:val="26"/>
          <w:szCs w:val="26"/>
        </w:rPr>
        <w:tab/>
        <w:t>Покупатель вправе: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4.2.1.</w:t>
      </w:r>
      <w:r w:rsidRPr="00D02AA3">
        <w:rPr>
          <w:sz w:val="26"/>
          <w:szCs w:val="26"/>
        </w:rPr>
        <w:tab/>
        <w:t>Проводить независимую экспертизу технических характеристик Товара, комплектующих к нему на соответствие требованиям, указанным в приложениях № 1 и № 2 к Договору;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4.2.2.</w:t>
      </w:r>
      <w:r w:rsidRPr="00D02AA3">
        <w:rPr>
          <w:sz w:val="26"/>
          <w:szCs w:val="26"/>
        </w:rPr>
        <w:tab/>
        <w:t>Привлекать для получения Товара  третьих лиц.</w:t>
      </w:r>
    </w:p>
    <w:p w:rsidR="00B65A37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5.</w:t>
      </w:r>
      <w:r w:rsidRPr="00D02AA3">
        <w:rPr>
          <w:sz w:val="26"/>
          <w:szCs w:val="26"/>
        </w:rPr>
        <w:tab/>
        <w:t>Порядок и сроки исполнения Договора</w:t>
      </w:r>
    </w:p>
    <w:p w:rsidR="00B65A37" w:rsidRPr="00D02AA3" w:rsidRDefault="00B65A37" w:rsidP="00B65A37">
      <w:pPr>
        <w:tabs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tabs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5.1.</w:t>
      </w:r>
      <w:r w:rsidRPr="00D02AA3">
        <w:rPr>
          <w:sz w:val="26"/>
          <w:szCs w:val="26"/>
        </w:rPr>
        <w:tab/>
        <w:t>Покупатель обязан оплатить Товара путем перечисления денежных сре</w:t>
      </w:r>
      <w:proofErr w:type="gramStart"/>
      <w:r w:rsidRPr="00D02AA3">
        <w:rPr>
          <w:sz w:val="26"/>
          <w:szCs w:val="26"/>
        </w:rPr>
        <w:t>дств в с</w:t>
      </w:r>
      <w:proofErr w:type="gramEnd"/>
      <w:r w:rsidRPr="00D02AA3">
        <w:rPr>
          <w:sz w:val="26"/>
          <w:szCs w:val="26"/>
        </w:rPr>
        <w:t>оответствии с пунктом 2.2 настоящего Договора.</w:t>
      </w:r>
    </w:p>
    <w:p w:rsidR="00B65A37" w:rsidRPr="00D02AA3" w:rsidRDefault="00B65A37" w:rsidP="00B65A37">
      <w:pPr>
        <w:tabs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5.2.</w:t>
      </w:r>
      <w:r w:rsidRPr="00D02AA3">
        <w:rPr>
          <w:sz w:val="26"/>
          <w:szCs w:val="26"/>
        </w:rPr>
        <w:tab/>
        <w:t>Поставщик обязан:</w:t>
      </w:r>
    </w:p>
    <w:p w:rsidR="00B65A37" w:rsidRPr="00D02AA3" w:rsidRDefault="00B65A37" w:rsidP="00B65A37">
      <w:pPr>
        <w:tabs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5.2.1.</w:t>
      </w:r>
      <w:r w:rsidRPr="00D02AA3">
        <w:rPr>
          <w:sz w:val="26"/>
          <w:szCs w:val="26"/>
        </w:rPr>
        <w:tab/>
        <w:t>Проинформировать Покупателя о получении платежа не позднее, чем в течение дня, следующего за днем получения платежа;</w:t>
      </w:r>
    </w:p>
    <w:p w:rsidR="00B65A37" w:rsidRPr="00D02AA3" w:rsidRDefault="00B65A37" w:rsidP="00B65A37">
      <w:pPr>
        <w:tabs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5.2.2.</w:t>
      </w:r>
      <w:r w:rsidRPr="00D02AA3">
        <w:rPr>
          <w:sz w:val="26"/>
          <w:szCs w:val="26"/>
        </w:rPr>
        <w:tab/>
        <w:t>Предоставить Товар для получения представителем Покупателя в течение 30 (тридцати) календарных дней со дня заключения настоящего Договора.</w:t>
      </w:r>
    </w:p>
    <w:p w:rsidR="00B65A37" w:rsidRPr="00D02AA3" w:rsidRDefault="00B65A37" w:rsidP="00B65A37">
      <w:pPr>
        <w:tabs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5.3.Одновременно с передачей Товара Поставщик передает Покупателю подписанный со своей стороны акт приема-передачи на Товар. Датой поставки Товара является дата подписания акта приема-передачи Товара Покупателем.</w:t>
      </w:r>
    </w:p>
    <w:p w:rsidR="00B65A37" w:rsidRPr="00D02AA3" w:rsidRDefault="00B65A37" w:rsidP="00B65A37">
      <w:pPr>
        <w:tabs>
          <w:tab w:val="left" w:pos="851"/>
          <w:tab w:val="left" w:pos="1134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5.4.</w:t>
      </w:r>
      <w:r w:rsidRPr="00D02AA3">
        <w:rPr>
          <w:sz w:val="26"/>
          <w:szCs w:val="26"/>
        </w:rPr>
        <w:tab/>
        <w:t>Право собственности на поставленный Товар, а также риск его порчи, случайной гибели или повреждения переходит в момент передачи Товара Поставщиком к Покупателю и подписания акта приема-передачи Товара. До этого всевозможные риски по поставке, в частности, риск, связанный с заготовкой или закупкой Товара, и риск по его транспортировке, несет Поставщик.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5.5. Настоящим Стороны устанавливают режим конфиденциальности информации (коммерческой тайны) в отношении всех условий настоящего Договора. Стороны обязуются не разглашать конфиденциальную информацию третьим лицам, не использовать ее для каких-либо целей, кроме связанных с исполнением обязательств по настоящему Договору. Не будет являться нарушенным режима конфиденциальности, если информация будет раскрыта сторонами тем лицам, которые в силу закона и/или локальных нормативных актов сторон, принимают участие в управлении и распоряжении имуществом сторон, а также в решении иных вопросов управления.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pStyle w:val="9ptFlietext"/>
        <w:spacing w:line="360" w:lineRule="exact"/>
        <w:ind w:firstLine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D02AA3">
        <w:rPr>
          <w:rFonts w:ascii="Times New Roman" w:hAnsi="Times New Roman"/>
          <w:sz w:val="26"/>
          <w:szCs w:val="26"/>
        </w:rPr>
        <w:t>6.</w:t>
      </w:r>
      <w:r w:rsidRPr="00D02AA3">
        <w:rPr>
          <w:rFonts w:ascii="Times New Roman" w:hAnsi="Times New Roman"/>
          <w:sz w:val="26"/>
          <w:szCs w:val="26"/>
        </w:rPr>
        <w:tab/>
      </w:r>
      <w:proofErr w:type="spellStart"/>
      <w:r w:rsidRPr="00D02AA3">
        <w:rPr>
          <w:rFonts w:ascii="Times New Roman" w:hAnsi="Times New Roman"/>
          <w:sz w:val="26"/>
          <w:szCs w:val="26"/>
        </w:rPr>
        <w:t>Гарантия</w:t>
      </w:r>
      <w:proofErr w:type="spellEnd"/>
    </w:p>
    <w:p w:rsidR="00B65A37" w:rsidRPr="00D02AA3" w:rsidRDefault="00B65A37" w:rsidP="00B65A37">
      <w:pPr>
        <w:pStyle w:val="9ptFlietext"/>
        <w:spacing w:line="360" w:lineRule="exact"/>
        <w:ind w:firstLine="28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tabs>
          <w:tab w:val="left" w:pos="567"/>
        </w:tabs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Поставщик  гарантирует, что передаваемый Покупателю по настоящему Договору Автомобиль  технически исправен и не имеет дефектов изготовления.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lastRenderedPageBreak/>
        <w:t>На Автомобиль, передаваемый Покупателю в рамках настоящего Договора, устанавливается гарантийный срок согласно Гарантийному талону (при условии своевременного прохождения технического обслуживания в сроки, определенные в Сервисной книжке, выдаваемой Покупателю при передаче Автомобиля, а также соблюдения иных условий, установленных в Сервисной книжке и Руководстве по эксплуатации).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Условия и порядок гарантийного обслуживания указаны в Сервисной книжке, Гарантийном талоне, </w:t>
      </w:r>
      <w:proofErr w:type="gramStart"/>
      <w:r w:rsidRPr="00D02AA3">
        <w:rPr>
          <w:sz w:val="26"/>
          <w:szCs w:val="26"/>
        </w:rPr>
        <w:t>выдаваемых</w:t>
      </w:r>
      <w:proofErr w:type="gramEnd"/>
      <w:r w:rsidRPr="00D02AA3">
        <w:rPr>
          <w:sz w:val="26"/>
          <w:szCs w:val="26"/>
        </w:rPr>
        <w:t xml:space="preserve"> Покупателю при приобретении Товара.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На отдельные комплектующие изделия и элементы может устанавливаться гарантийный срок меньшей продолжительности в соответствии с Сервисной книжкой, гарантийным талоном. Покупатель вправе предъявить требования, связанные с недостатками комплектующего изделия и составной части автомобиля в пределах гарантийного срока, установленного на конкретное комплектующее изделие или составную часть автомобиля. Дополнительное оборудование, установленное на автомобиль по заказу Покупателя, не является заводской комплектацией и имеет самостоятельные гарантийные обязательства. Претензии к качеству дополнительного оборудования не могут иметь отношения к качеству автомобиля непосредственно.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Гарантия на специфические элементы и/или специально оговариваемые элементы ограничена условиями, изложенными в Сервисной книжке и/или гарантийном талоне.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Дата передачи Товара  Покупателю указывается в регистрационной карте нового владельца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Гарантия утрачивает силу в случае нарушения Покупателем условий эксплуатации Автомобиля, указанных в Инструкции по устройству и эксплуатации Автомобиля, а также, при несоблюдении Покупателем иных требований, содержащихся в Сервисной книжке, Гарантийном талоне.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В целях поддержания надлежащего уровня качества ремонта гарантийное и техническое обслуживание Автомобиля должно осуществляться только у официальных дилеров ________.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В случае если какой-либо вид технического обслуживания Автомобиля был произведен не официальным дилером _______, а также в случае отсутствия или несвоевременного проведения технического обслуживания Автомобиля, последний может быть ограничен в гарантии.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</w:t>
      </w:r>
      <w:proofErr w:type="gramStart"/>
      <w:r w:rsidRPr="00D02AA3">
        <w:rPr>
          <w:bCs/>
          <w:sz w:val="26"/>
          <w:szCs w:val="26"/>
        </w:rPr>
        <w:t xml:space="preserve">Гарантийный срок на детали и запасные части, отремонтированные или установленные взамен неисправных, предоставляется до конца срока гарантии на Автомобиль, за исключением элементов, на которые установлен гарантийный </w:t>
      </w:r>
      <w:r w:rsidRPr="00D02AA3">
        <w:rPr>
          <w:bCs/>
          <w:sz w:val="26"/>
          <w:szCs w:val="26"/>
        </w:rPr>
        <w:lastRenderedPageBreak/>
        <w:t>срок меньшей продолжительности в соответствии с Сервисной книжкой, гарантийным талоном.</w:t>
      </w:r>
      <w:proofErr w:type="gramEnd"/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proofErr w:type="gramStart"/>
      <w:r w:rsidRPr="00D02AA3">
        <w:rPr>
          <w:color w:val="000000"/>
          <w:sz w:val="26"/>
          <w:szCs w:val="26"/>
        </w:rPr>
        <w:t>Не являются недостатками и неисправностями такие особенности Автомобиля, как посторонние щелчки, скрип, шумы, вибрации и прочие явления, сопровождающие работу механизмов и технических средств, не влияющие на качество, характеристики и работоспособность Автомобиля или его элементов, а также незначительное (не влияющее на нормальный расход) просачивание жидкостей сквозь прокладки и сальники (не различимые без применения специальных методов диагностики), а также незначительное (не влияющее</w:t>
      </w:r>
      <w:proofErr w:type="gramEnd"/>
      <w:r w:rsidRPr="00D02AA3">
        <w:rPr>
          <w:color w:val="000000"/>
          <w:sz w:val="26"/>
          <w:szCs w:val="26"/>
        </w:rPr>
        <w:t xml:space="preserve"> на нормальный расход) отклонение от заявленного расхода ГСМ.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Поставщик обязуется предпринять все необходимые действия, направленные на скорейшее проведение гарантийного ремонта автомобиля. Методы и способы гарантийного ремонта выбираются уполномоченным дилером из рекомендаций производителя.</w:t>
      </w:r>
    </w:p>
    <w:p w:rsidR="00B65A37" w:rsidRPr="00D02AA3" w:rsidRDefault="00B65A37" w:rsidP="00B65A37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exact"/>
        <w:ind w:left="0"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Стороны пришли к соглашению, что срок устранения недостатков в рамках гарантийного ремонта Автомобиля не должен превышать 45 (сорок пять) календарных дней с даты подписания Сторонами соответствующего </w:t>
      </w:r>
      <w:proofErr w:type="spellStart"/>
      <w:proofErr w:type="gramStart"/>
      <w:r w:rsidRPr="00D02AA3">
        <w:rPr>
          <w:sz w:val="26"/>
          <w:szCs w:val="26"/>
        </w:rPr>
        <w:t>заказ-наряда</w:t>
      </w:r>
      <w:proofErr w:type="spellEnd"/>
      <w:proofErr w:type="gramEnd"/>
      <w:r w:rsidRPr="00D02AA3">
        <w:rPr>
          <w:sz w:val="26"/>
          <w:szCs w:val="26"/>
        </w:rPr>
        <w:t xml:space="preserve"> на выполнение гарантийных работ и передачи автомобиля для ремонта. 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Покупатель обязан забрать переданный </w:t>
      </w:r>
      <w:proofErr w:type="gramStart"/>
      <w:r w:rsidRPr="00D02AA3">
        <w:rPr>
          <w:sz w:val="26"/>
          <w:szCs w:val="26"/>
        </w:rPr>
        <w:t>на гарантийный ремонт Автомобиль в течение двух календарных дней со дня получения извещения от Поставщика о его готовности</w:t>
      </w:r>
      <w:proofErr w:type="gramEnd"/>
      <w:r w:rsidRPr="00D02AA3">
        <w:rPr>
          <w:sz w:val="26"/>
          <w:szCs w:val="26"/>
        </w:rPr>
        <w:t xml:space="preserve">. 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О готовности Автомобиля к передаче (дате устранения недостатков) после устранения недостатков в рамках гарантийного ремонта Покупатель извещается Поставщиком посредством телефонного звонка и/или направления заказного письма с уведомлением о вручении, а также по электронной почте (</w:t>
      </w:r>
      <w:proofErr w:type="spellStart"/>
      <w:proofErr w:type="gramStart"/>
      <w:r w:rsidRPr="00D02AA3">
        <w:rPr>
          <w:sz w:val="26"/>
          <w:szCs w:val="26"/>
        </w:rPr>
        <w:t>е</w:t>
      </w:r>
      <w:proofErr w:type="gramEnd"/>
      <w:r w:rsidRPr="00D02AA3">
        <w:rPr>
          <w:sz w:val="26"/>
          <w:szCs w:val="26"/>
        </w:rPr>
        <w:t>-mail</w:t>
      </w:r>
      <w:proofErr w:type="spellEnd"/>
      <w:r w:rsidRPr="00D02AA3">
        <w:rPr>
          <w:sz w:val="26"/>
          <w:szCs w:val="26"/>
        </w:rPr>
        <w:t>)</w:t>
      </w:r>
      <w:r>
        <w:rPr>
          <w:sz w:val="26"/>
          <w:szCs w:val="26"/>
        </w:rPr>
        <w:t>, указанной в настоящем договоре</w:t>
      </w:r>
      <w:r w:rsidRPr="00D02AA3">
        <w:rPr>
          <w:sz w:val="26"/>
          <w:szCs w:val="26"/>
        </w:rPr>
        <w:t xml:space="preserve">. 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7.</w:t>
      </w:r>
      <w:r w:rsidRPr="00D02AA3">
        <w:rPr>
          <w:sz w:val="26"/>
          <w:szCs w:val="26"/>
        </w:rPr>
        <w:tab/>
        <w:t>Срок и порядок прекращения действия Договора</w:t>
      </w:r>
    </w:p>
    <w:p w:rsidR="00B65A37" w:rsidRPr="00D02AA3" w:rsidRDefault="00B65A37" w:rsidP="00B65A37">
      <w:pPr>
        <w:spacing w:line="360" w:lineRule="exact"/>
        <w:ind w:firstLine="284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7.1.</w:t>
      </w:r>
      <w:r w:rsidRPr="00D02AA3">
        <w:rPr>
          <w:sz w:val="26"/>
          <w:szCs w:val="26"/>
        </w:rPr>
        <w:tab/>
        <w:t>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Договору, включая срок гарантийных обязательств.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7.2.</w:t>
      </w:r>
      <w:r w:rsidRPr="00D02AA3">
        <w:rPr>
          <w:sz w:val="26"/>
          <w:szCs w:val="26"/>
        </w:rPr>
        <w:tab/>
        <w:t>Каждая из договаривающихся Сторон может в одностороннем порядке отказаться от выполнения условий Договора (расторгнуть Договор) только в случае существенного нарушения его условий одной из Сторон Договора.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7.3.</w:t>
      </w:r>
      <w:r w:rsidRPr="00D02AA3">
        <w:rPr>
          <w:sz w:val="26"/>
          <w:szCs w:val="26"/>
        </w:rPr>
        <w:tab/>
        <w:t>Под существенными нарушениями условий Договора, Стороны подразумевают нарушение срока поставки или поставку Товара ненадлежащего качества, с недостатками, возникшими по вине Поставщика.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7.4.</w:t>
      </w:r>
      <w:r w:rsidRPr="00D02AA3">
        <w:rPr>
          <w:sz w:val="26"/>
          <w:szCs w:val="26"/>
        </w:rPr>
        <w:tab/>
        <w:t xml:space="preserve">Договор считается расторгнутым в одностороннем порядке с даты, указанной в уведомлении о расторжении Договора. Письменное уведомление </w:t>
      </w:r>
      <w:r w:rsidRPr="00D02AA3">
        <w:rPr>
          <w:sz w:val="26"/>
          <w:szCs w:val="26"/>
        </w:rPr>
        <w:lastRenderedPageBreak/>
        <w:t>должно быть направлено не позднее, чем за 10 (десять) календарных дней до запланированного расторжения.</w:t>
      </w:r>
    </w:p>
    <w:p w:rsidR="00B65A37" w:rsidRPr="00D02AA3" w:rsidRDefault="00B65A37" w:rsidP="00B65A37">
      <w:pPr>
        <w:spacing w:line="360" w:lineRule="exact"/>
        <w:ind w:firstLine="284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8.</w:t>
      </w:r>
      <w:r w:rsidRPr="00D02AA3">
        <w:rPr>
          <w:sz w:val="26"/>
          <w:szCs w:val="26"/>
        </w:rPr>
        <w:tab/>
        <w:t>Ответственность Сторон</w:t>
      </w: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8.1.</w:t>
      </w:r>
      <w:r w:rsidRPr="00D02AA3">
        <w:rPr>
          <w:sz w:val="26"/>
          <w:szCs w:val="26"/>
        </w:rPr>
        <w:tab/>
        <w:t xml:space="preserve">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8.2.</w:t>
      </w:r>
      <w:r w:rsidRPr="00D02AA3">
        <w:rPr>
          <w:sz w:val="26"/>
          <w:szCs w:val="26"/>
        </w:rPr>
        <w:tab/>
        <w:t xml:space="preserve"> В случае просрочки поставки Товара Поставщик уплачивает Покупателю за каждый день просрочки неустойку </w:t>
      </w:r>
      <w:r>
        <w:rPr>
          <w:sz w:val="26"/>
          <w:szCs w:val="26"/>
        </w:rPr>
        <w:t xml:space="preserve">(пени) </w:t>
      </w:r>
      <w:r w:rsidRPr="00D02AA3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0,2% </w:t>
      </w:r>
      <w:r w:rsidRPr="00D02AA3">
        <w:rPr>
          <w:sz w:val="26"/>
          <w:szCs w:val="26"/>
        </w:rPr>
        <w:t xml:space="preserve">от стоимости </w:t>
      </w:r>
      <w:r>
        <w:rPr>
          <w:sz w:val="26"/>
          <w:szCs w:val="26"/>
        </w:rPr>
        <w:t>Товара, указанной в п.2.1 Договора</w:t>
      </w:r>
      <w:r w:rsidRPr="00D02AA3">
        <w:rPr>
          <w:sz w:val="26"/>
          <w:szCs w:val="26"/>
        </w:rPr>
        <w:t>.</w:t>
      </w:r>
    </w:p>
    <w:p w:rsidR="00B65A37" w:rsidRPr="00D02AA3" w:rsidRDefault="00B65A37" w:rsidP="00B65A37">
      <w:pPr>
        <w:tabs>
          <w:tab w:val="left" w:pos="709"/>
          <w:tab w:val="left" w:pos="851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 8.3.</w:t>
      </w:r>
      <w:r w:rsidRPr="00D02AA3">
        <w:rPr>
          <w:sz w:val="26"/>
          <w:szCs w:val="26"/>
        </w:rPr>
        <w:tab/>
        <w:t>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8.4.</w:t>
      </w:r>
      <w:r w:rsidRPr="00D02AA3">
        <w:rPr>
          <w:sz w:val="26"/>
          <w:szCs w:val="26"/>
        </w:rPr>
        <w:tab/>
        <w:t xml:space="preserve"> В случае отказа Покупателя от настоящего Договора по указанным в настоящем разделе основаниям Поставщик обязан возместить Покупателю все убытки, вызванные таким отказом, возвратить все уплаченные Покупателем по настоящему Договору денежные суммы и уплатить Покупателю штраф в размере 5 % от общей стоимости Товара по настоящему Договору.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8.5.</w:t>
      </w:r>
      <w:r w:rsidRPr="00D02AA3">
        <w:rPr>
          <w:sz w:val="26"/>
          <w:szCs w:val="26"/>
        </w:rPr>
        <w:tab/>
        <w:t xml:space="preserve"> В случае не устранения выявленных неисправностей Товара в течение 30 (тридцати) рабочих дней </w:t>
      </w:r>
      <w:proofErr w:type="gramStart"/>
      <w:r w:rsidRPr="00D02AA3">
        <w:rPr>
          <w:sz w:val="26"/>
          <w:szCs w:val="26"/>
        </w:rPr>
        <w:t>с даты получения</w:t>
      </w:r>
      <w:proofErr w:type="gramEnd"/>
      <w:r w:rsidRPr="00D02AA3">
        <w:rPr>
          <w:sz w:val="26"/>
          <w:szCs w:val="26"/>
        </w:rPr>
        <w:t xml:space="preserve"> от Покупателя уведомления об устранении неисправностей Товара, Поставщик выплачивает Покупателю пеню в размере: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0,2% от стоимости неисправного Товара за каждый день просрочки. Данная мера ответственности применяется в случае, если наличие таких неисправностей не позволяло эксплуатацию Товара;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0,1% от стоимости неисправных деталей или узлов Товара за каждый день просрочки. Данная мера ответственности применяется в случае, если наличие таких неисправностей позволяло эксплуатацию Товара.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8.6.</w:t>
      </w:r>
      <w:r w:rsidRPr="00D02AA3">
        <w:rPr>
          <w:sz w:val="26"/>
          <w:szCs w:val="26"/>
        </w:rPr>
        <w:tab/>
        <w:t xml:space="preserve"> В случае поставки Товара, поврежденного в ходе погрузо-разгрузочных работ, перевозки, при иных обстоятельствах до подписания представителями Поставщика и Покупателя товарной накладной формы (ТОРГ-12) Поставщик за свой счет обязуется устранить все недостатки Товара в течение 14 (четырнадцати) календарных дней </w:t>
      </w:r>
      <w:proofErr w:type="gramStart"/>
      <w:r w:rsidRPr="00D02AA3">
        <w:rPr>
          <w:sz w:val="26"/>
          <w:szCs w:val="26"/>
        </w:rPr>
        <w:t>с даты поставки</w:t>
      </w:r>
      <w:proofErr w:type="gramEnd"/>
      <w:r w:rsidRPr="00D02AA3">
        <w:rPr>
          <w:sz w:val="26"/>
          <w:szCs w:val="26"/>
        </w:rPr>
        <w:t xml:space="preserve"> Товара. Покупатель в этом случае может, но не обязан, при обнаружении недостатков Товара подписать товарную накладную формы (ТОРГ-12) с соответствующими оговорками. В случае неисполнения Поставщиком обязанности по устранению всех недостатков в указанный срок, Покупатель вправе в одностороннем порядке соразмерно уменьшить цену Товара или удержать с Поставщика сумму своих расходов на устранение недостатков </w:t>
      </w:r>
      <w:r w:rsidRPr="00D02AA3">
        <w:rPr>
          <w:sz w:val="26"/>
          <w:szCs w:val="26"/>
        </w:rPr>
        <w:lastRenderedPageBreak/>
        <w:t>Товара.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8.7.</w:t>
      </w:r>
      <w:r w:rsidRPr="00D02AA3">
        <w:rPr>
          <w:sz w:val="26"/>
          <w:szCs w:val="26"/>
        </w:rPr>
        <w:tab/>
        <w:t xml:space="preserve"> В случае поставки некомплектного Товара Покупатель вправе по своему выбору в одностороннем порядке уменьшить цену Товара на цену </w:t>
      </w:r>
      <w:proofErr w:type="spellStart"/>
      <w:r w:rsidRPr="00D02AA3">
        <w:rPr>
          <w:sz w:val="26"/>
          <w:szCs w:val="26"/>
        </w:rPr>
        <w:t>непоставленных</w:t>
      </w:r>
      <w:proofErr w:type="spellEnd"/>
      <w:r w:rsidRPr="00D02AA3">
        <w:rPr>
          <w:sz w:val="26"/>
          <w:szCs w:val="26"/>
        </w:rPr>
        <w:t xml:space="preserve"> в срок </w:t>
      </w:r>
      <w:proofErr w:type="gramStart"/>
      <w:r w:rsidRPr="00D02AA3">
        <w:rPr>
          <w:sz w:val="26"/>
          <w:szCs w:val="26"/>
        </w:rPr>
        <w:t>комплектующих</w:t>
      </w:r>
      <w:proofErr w:type="gramEnd"/>
      <w:r w:rsidRPr="00D02AA3">
        <w:rPr>
          <w:sz w:val="26"/>
          <w:szCs w:val="26"/>
        </w:rPr>
        <w:t xml:space="preserve"> или потребовать от Поставщика в тридцатидневный срок доукомплектовать Товар. При этом не поставленные комплектующие, а равно любые документы, подлежащие передаче в соответствии с условиями настоящего Договора и не переданные Покупателю, считаются не поставленными в срок.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8.8.</w:t>
      </w:r>
      <w:r w:rsidRPr="00D02AA3">
        <w:rPr>
          <w:sz w:val="26"/>
          <w:szCs w:val="26"/>
        </w:rPr>
        <w:tab/>
        <w:t xml:space="preserve">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:rsidR="00B65A37" w:rsidRPr="00D02AA3" w:rsidRDefault="00B65A37" w:rsidP="00B65A37">
      <w:pPr>
        <w:tabs>
          <w:tab w:val="left" w:pos="851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8.9.</w:t>
      </w:r>
      <w:r w:rsidRPr="00D02AA3">
        <w:rPr>
          <w:sz w:val="26"/>
          <w:szCs w:val="26"/>
        </w:rPr>
        <w:tab/>
        <w:t xml:space="preserve">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:rsidR="00B65A37" w:rsidRPr="00D02AA3" w:rsidRDefault="00B65A37" w:rsidP="00B65A37">
      <w:pPr>
        <w:tabs>
          <w:tab w:val="left" w:pos="851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8.10.</w:t>
      </w:r>
      <w:r w:rsidRPr="00D02AA3">
        <w:rPr>
          <w:sz w:val="26"/>
          <w:szCs w:val="26"/>
        </w:rPr>
        <w:tab/>
        <w:t xml:space="preserve"> Поставщик несет ответственность перед Покупателем за неисполнение или ненадлежащее исполнение обязатель</w:t>
      </w:r>
      <w:proofErr w:type="gramStart"/>
      <w:r w:rsidRPr="00D02AA3">
        <w:rPr>
          <w:sz w:val="26"/>
          <w:szCs w:val="26"/>
        </w:rPr>
        <w:t>ств тр</w:t>
      </w:r>
      <w:proofErr w:type="gramEnd"/>
      <w:r w:rsidRPr="00D02AA3">
        <w:rPr>
          <w:sz w:val="26"/>
          <w:szCs w:val="26"/>
        </w:rPr>
        <w:t>етьими лицами, привлеченными Поставщиком для исполнения настоящего Договора.</w:t>
      </w:r>
    </w:p>
    <w:p w:rsidR="00B65A37" w:rsidRPr="00D02AA3" w:rsidRDefault="00B65A37" w:rsidP="00B65A37">
      <w:pPr>
        <w:tabs>
          <w:tab w:val="left" w:pos="851"/>
        </w:tabs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8.11.</w:t>
      </w:r>
      <w:r w:rsidRPr="00D02AA3">
        <w:rPr>
          <w:sz w:val="26"/>
          <w:szCs w:val="26"/>
        </w:rPr>
        <w:tab/>
        <w:t xml:space="preserve"> В случае просрочки оплаты Товара, предусмотренной пунктом 2.2 настоящего Договора, Покупатель уплачивает Поставщику неустойку из расчета 0,2 % от цены неоплаченного в срок Товара за каждый день просрочки.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9.</w:t>
      </w:r>
      <w:r w:rsidRPr="00D02AA3">
        <w:rPr>
          <w:sz w:val="26"/>
          <w:szCs w:val="26"/>
        </w:rPr>
        <w:tab/>
      </w:r>
      <w:proofErr w:type="spellStart"/>
      <w:r w:rsidRPr="00D02AA3">
        <w:rPr>
          <w:sz w:val="26"/>
          <w:szCs w:val="26"/>
        </w:rPr>
        <w:t>Антикоррупционная</w:t>
      </w:r>
      <w:proofErr w:type="spellEnd"/>
      <w:r w:rsidRPr="00D02AA3">
        <w:rPr>
          <w:sz w:val="26"/>
          <w:szCs w:val="26"/>
        </w:rPr>
        <w:t xml:space="preserve"> оговорка</w:t>
      </w:r>
    </w:p>
    <w:p w:rsidR="00B65A37" w:rsidRPr="00D02AA3" w:rsidRDefault="00B65A37" w:rsidP="00B65A37">
      <w:pPr>
        <w:spacing w:line="360" w:lineRule="exact"/>
        <w:ind w:firstLine="284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9.1.</w:t>
      </w:r>
      <w:r w:rsidRPr="00D02AA3">
        <w:rPr>
          <w:sz w:val="26"/>
          <w:szCs w:val="26"/>
        </w:rPr>
        <w:tab/>
        <w:t xml:space="preserve"> </w:t>
      </w:r>
      <w:proofErr w:type="gramStart"/>
      <w:r w:rsidRPr="00D02AA3">
        <w:rPr>
          <w:sz w:val="26"/>
          <w:szCs w:val="26"/>
        </w:rPr>
        <w:t>При исполнении своих обязательств по настоящему Договору</w:t>
      </w:r>
      <w:r>
        <w:rPr>
          <w:sz w:val="26"/>
          <w:szCs w:val="26"/>
        </w:rPr>
        <w:t>,</w:t>
      </w:r>
      <w:r w:rsidRPr="00D02AA3">
        <w:rPr>
          <w:sz w:val="26"/>
          <w:szCs w:val="26"/>
        </w:rPr>
        <w:t xml:space="preserve"> Стороны, их </w:t>
      </w:r>
      <w:proofErr w:type="spellStart"/>
      <w:r w:rsidRPr="00D02AA3">
        <w:rPr>
          <w:sz w:val="26"/>
          <w:szCs w:val="26"/>
        </w:rPr>
        <w:t>аффилированные</w:t>
      </w:r>
      <w:proofErr w:type="spellEnd"/>
      <w:r w:rsidRPr="00D02AA3">
        <w:rPr>
          <w:sz w:val="26"/>
          <w:szCs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При исполнении своих обязательств по настоящему Договору Стороны, их </w:t>
      </w:r>
      <w:proofErr w:type="spellStart"/>
      <w:r w:rsidRPr="00D02AA3">
        <w:rPr>
          <w:sz w:val="26"/>
          <w:szCs w:val="26"/>
        </w:rPr>
        <w:t>аффилированные</w:t>
      </w:r>
      <w:proofErr w:type="spellEnd"/>
      <w:r w:rsidRPr="00D02AA3">
        <w:rPr>
          <w:sz w:val="26"/>
          <w:szCs w:val="26"/>
        </w:rPr>
        <w:t xml:space="preserve"> лиц, работники ил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9.2.</w:t>
      </w:r>
      <w:r w:rsidRPr="00D02AA3">
        <w:rPr>
          <w:sz w:val="26"/>
          <w:szCs w:val="26"/>
        </w:rPr>
        <w:tab/>
        <w:t xml:space="preserve">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</w:t>
      </w:r>
      <w:r w:rsidRPr="00D02AA3">
        <w:rPr>
          <w:sz w:val="26"/>
          <w:szCs w:val="26"/>
        </w:rPr>
        <w:lastRenderedPageBreak/>
        <w:t xml:space="preserve">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- либо положений пункта 9.1 настоящего раздела другой Стороной, ее </w:t>
      </w:r>
      <w:proofErr w:type="spellStart"/>
      <w:r w:rsidRPr="00D02AA3">
        <w:rPr>
          <w:sz w:val="26"/>
          <w:szCs w:val="26"/>
        </w:rPr>
        <w:t>аффилированными</w:t>
      </w:r>
      <w:proofErr w:type="spellEnd"/>
      <w:r w:rsidRPr="00D02AA3">
        <w:rPr>
          <w:sz w:val="26"/>
          <w:szCs w:val="26"/>
        </w:rPr>
        <w:t xml:space="preserve"> лицами, работниками или посредниками.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Каналы уведомления Покупателя о нарушениях каких-либо положений пункта 9.1 настоящего раздела: тел. </w:t>
      </w:r>
      <w:r w:rsidR="00946B12" w:rsidRPr="003914CC">
        <w:rPr>
          <w:sz w:val="26"/>
          <w:szCs w:val="26"/>
        </w:rPr>
        <w:t>(81458) 7-06-73</w:t>
      </w:r>
      <w:r w:rsidRPr="00D02AA3">
        <w:rPr>
          <w:sz w:val="26"/>
          <w:szCs w:val="26"/>
        </w:rPr>
        <w:t xml:space="preserve">, электронный адрес: </w:t>
      </w:r>
      <w:proofErr w:type="spellStart"/>
      <w:r w:rsidR="003914CC" w:rsidRPr="003914CC">
        <w:rPr>
          <w:sz w:val="26"/>
          <w:szCs w:val="26"/>
          <w:shd w:val="clear" w:color="auto" w:fill="FFFFFF"/>
          <w:lang w:val="en-US"/>
        </w:rPr>
        <w:t>segeda</w:t>
      </w:r>
      <w:proofErr w:type="spellEnd"/>
      <w:r w:rsidR="003914CC" w:rsidRPr="003914CC">
        <w:rPr>
          <w:sz w:val="26"/>
          <w:szCs w:val="26"/>
          <w:shd w:val="clear" w:color="auto" w:fill="FFFFFF"/>
        </w:rPr>
        <w:t>@</w:t>
      </w:r>
      <w:proofErr w:type="spellStart"/>
      <w:r w:rsidR="003914CC" w:rsidRPr="003914CC">
        <w:rPr>
          <w:sz w:val="26"/>
          <w:szCs w:val="26"/>
          <w:shd w:val="clear" w:color="auto" w:fill="FFFFFF"/>
          <w:lang w:val="en-US"/>
        </w:rPr>
        <w:t>onego</w:t>
      </w:r>
      <w:proofErr w:type="spellEnd"/>
      <w:r w:rsidR="003914CC" w:rsidRPr="003914CC">
        <w:rPr>
          <w:sz w:val="26"/>
          <w:szCs w:val="26"/>
          <w:shd w:val="clear" w:color="auto" w:fill="FFFFFF"/>
        </w:rPr>
        <w:t>.</w:t>
      </w:r>
      <w:proofErr w:type="spellStart"/>
      <w:r w:rsidR="003914CC" w:rsidRPr="003914CC">
        <w:rPr>
          <w:sz w:val="26"/>
          <w:szCs w:val="26"/>
          <w:shd w:val="clear" w:color="auto" w:fill="FFFFFF"/>
          <w:lang w:val="en-US"/>
        </w:rPr>
        <w:t>ru</w:t>
      </w:r>
      <w:proofErr w:type="spellEnd"/>
      <w:r w:rsidRPr="003914CC">
        <w:rPr>
          <w:sz w:val="26"/>
          <w:szCs w:val="26"/>
        </w:rPr>
        <w:t>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Каналы уведомления Поставщика о нарушениях каких-либо положений пункта 9.1 настоящего раздела: тел.</w:t>
      </w:r>
      <w:r w:rsidR="003914CC" w:rsidRPr="003914CC">
        <w:rPr>
          <w:sz w:val="26"/>
          <w:szCs w:val="26"/>
          <w:shd w:val="clear" w:color="auto" w:fill="FFFFFF"/>
        </w:rPr>
        <w:t xml:space="preserve"> </w:t>
      </w:r>
      <w:r w:rsidR="00946B12">
        <w:rPr>
          <w:sz w:val="26"/>
          <w:szCs w:val="26"/>
        </w:rPr>
        <w:t>_________</w:t>
      </w:r>
      <w:r w:rsidRPr="00D02AA3">
        <w:rPr>
          <w:sz w:val="26"/>
          <w:szCs w:val="26"/>
        </w:rPr>
        <w:t>, электронный адрес: _______.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Сторона, получившая уведомление о нарушении каких-либо положений пункта 9.1 настоящего раздела, обязана рассмотреть уведомление и сообщить другой Стороне об итогах его рассмотрения в течение 10 рабочих дней </w:t>
      </w:r>
      <w:proofErr w:type="gramStart"/>
      <w:r w:rsidRPr="00D02AA3">
        <w:rPr>
          <w:sz w:val="26"/>
          <w:szCs w:val="26"/>
        </w:rPr>
        <w:t>с даты получения</w:t>
      </w:r>
      <w:proofErr w:type="gramEnd"/>
      <w:r w:rsidRPr="00D02AA3">
        <w:rPr>
          <w:sz w:val="26"/>
          <w:szCs w:val="26"/>
        </w:rPr>
        <w:t xml:space="preserve"> письменного уведомления.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9.3.</w:t>
      </w:r>
      <w:r w:rsidRPr="00D02AA3">
        <w:rPr>
          <w:sz w:val="26"/>
          <w:szCs w:val="26"/>
        </w:rPr>
        <w:tab/>
        <w:t xml:space="preserve"> Стороны гарантируют осуществление надлежащего разбирательства по фактам нарушения положений пункта 9.1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9.4.</w:t>
      </w:r>
      <w:r w:rsidRPr="00D02AA3">
        <w:rPr>
          <w:sz w:val="26"/>
          <w:szCs w:val="26"/>
        </w:rPr>
        <w:tab/>
        <w:t xml:space="preserve"> В случае подтверждения факта нарушения одной Стороной положений пункта 9.1 настоящего раздела и/или неполучения другой стороной информации об итогах рассмотрения уведомления о нарушении в соответствии с пунктом 9.2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D02AA3">
        <w:rPr>
          <w:sz w:val="26"/>
          <w:szCs w:val="26"/>
        </w:rPr>
        <w:t>позднее</w:t>
      </w:r>
      <w:proofErr w:type="gramEnd"/>
      <w:r w:rsidRPr="00D02AA3">
        <w:rPr>
          <w:sz w:val="26"/>
          <w:szCs w:val="26"/>
        </w:rPr>
        <w:t xml:space="preserve"> чем за 14 (четырнадцать) календарных дней до даты прекращения действий настоящего Договора.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10.</w:t>
      </w:r>
      <w:r w:rsidRPr="00D02AA3">
        <w:rPr>
          <w:sz w:val="26"/>
          <w:szCs w:val="26"/>
        </w:rPr>
        <w:tab/>
        <w:t>Обстоятельства непреодолимой силы (форс-мажор).</w:t>
      </w:r>
    </w:p>
    <w:p w:rsidR="00B65A37" w:rsidRPr="00D02AA3" w:rsidRDefault="00B65A37" w:rsidP="00B65A37">
      <w:pPr>
        <w:spacing w:line="360" w:lineRule="exact"/>
        <w:ind w:firstLine="284"/>
        <w:rPr>
          <w:sz w:val="26"/>
          <w:szCs w:val="26"/>
        </w:rPr>
      </w:pPr>
    </w:p>
    <w:p w:rsidR="00B65A37" w:rsidRPr="00D02AA3" w:rsidRDefault="00B65A37" w:rsidP="00B65A37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AA3">
        <w:rPr>
          <w:rFonts w:ascii="Times New Roman" w:hAnsi="Times New Roman" w:cs="Times New Roman"/>
          <w:sz w:val="26"/>
          <w:szCs w:val="26"/>
        </w:rPr>
        <w:t>10.1.</w:t>
      </w:r>
      <w:r w:rsidRPr="00D02AA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02AA3">
        <w:rPr>
          <w:rFonts w:ascii="Times New Roman" w:hAnsi="Times New Roman" w:cs="Times New Roman"/>
          <w:sz w:val="26"/>
          <w:szCs w:val="26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B65A37" w:rsidRPr="00D02AA3" w:rsidRDefault="00B65A37" w:rsidP="00B65A37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AA3">
        <w:rPr>
          <w:rFonts w:ascii="Times New Roman" w:hAnsi="Times New Roman" w:cs="Times New Roman"/>
          <w:sz w:val="26"/>
          <w:szCs w:val="26"/>
        </w:rPr>
        <w:lastRenderedPageBreak/>
        <w:t>10.2.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B65A37" w:rsidRPr="00D02AA3" w:rsidRDefault="00B65A37" w:rsidP="00B65A37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AA3">
        <w:rPr>
          <w:rFonts w:ascii="Times New Roman" w:hAnsi="Times New Roman" w:cs="Times New Roman"/>
          <w:sz w:val="26"/>
          <w:szCs w:val="26"/>
        </w:rPr>
        <w:t>10.3. Сторона, которая не исполняет свои обязательства вследствие действия обстоятельств непреодолимой силы, должна, по возможности,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65A37" w:rsidRPr="00D02AA3" w:rsidRDefault="00B65A37" w:rsidP="00B65A37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AA3">
        <w:rPr>
          <w:rFonts w:ascii="Times New Roman" w:hAnsi="Times New Roman" w:cs="Times New Roman"/>
          <w:sz w:val="26"/>
          <w:szCs w:val="26"/>
        </w:rPr>
        <w:t xml:space="preserve">10.4.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D02AA3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D02AA3">
        <w:rPr>
          <w:rFonts w:ascii="Times New Roman" w:hAnsi="Times New Roman" w:cs="Times New Roman"/>
          <w:sz w:val="26"/>
          <w:szCs w:val="26"/>
        </w:rPr>
        <w:t xml:space="preserve">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11.</w:t>
      </w:r>
      <w:r w:rsidRPr="00D02AA3">
        <w:rPr>
          <w:sz w:val="26"/>
          <w:szCs w:val="26"/>
        </w:rPr>
        <w:tab/>
        <w:t>Порядок разрешения споров и разногласий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11.1.</w:t>
      </w:r>
      <w:r w:rsidRPr="00D02AA3">
        <w:rPr>
          <w:sz w:val="26"/>
          <w:szCs w:val="26"/>
        </w:rPr>
        <w:tab/>
        <w:t>Любые споры и разногласия, которые могут возникнуть в связи с выполнением условий настоящего Договора, урегулируются путем переговоров между Сторонами, с обязательным претензионным порядком урегулирования спора. Срок рассмотрения претензии – три недели.</w:t>
      </w:r>
    </w:p>
    <w:p w:rsidR="00B65A37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>11.2.</w:t>
      </w:r>
      <w:r w:rsidRPr="00D02AA3">
        <w:rPr>
          <w:sz w:val="26"/>
          <w:szCs w:val="26"/>
        </w:rPr>
        <w:tab/>
        <w:t>При не</w:t>
      </w:r>
      <w:r>
        <w:rPr>
          <w:sz w:val="26"/>
          <w:szCs w:val="26"/>
        </w:rPr>
        <w:t xml:space="preserve"> </w:t>
      </w:r>
      <w:r w:rsidRPr="00D02AA3">
        <w:rPr>
          <w:sz w:val="26"/>
          <w:szCs w:val="26"/>
        </w:rPr>
        <w:t xml:space="preserve">достижении Сторонами согласия, спорные вопросы решаются в Арбитражном суде </w:t>
      </w:r>
      <w:r w:rsidR="00633063">
        <w:rPr>
          <w:sz w:val="26"/>
          <w:szCs w:val="26"/>
        </w:rPr>
        <w:t>Республики Карелия</w:t>
      </w:r>
      <w:r w:rsidRPr="00D02AA3">
        <w:rPr>
          <w:sz w:val="26"/>
          <w:szCs w:val="26"/>
        </w:rPr>
        <w:t>, в соответствии с законодательством РФ.</w:t>
      </w:r>
    </w:p>
    <w:p w:rsidR="008C304B" w:rsidRDefault="008C304B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8C304B" w:rsidRDefault="008C304B" w:rsidP="008C304B">
      <w:pPr>
        <w:tabs>
          <w:tab w:val="left" w:pos="284"/>
        </w:tabs>
        <w:spacing w:line="360" w:lineRule="exact"/>
        <w:ind w:firstLine="709"/>
        <w:jc w:val="center"/>
        <w:rPr>
          <w:snapToGrid w:val="0"/>
          <w:color w:val="000000"/>
          <w:sz w:val="26"/>
          <w:szCs w:val="26"/>
        </w:rPr>
      </w:pPr>
      <w:r w:rsidRPr="008C304B">
        <w:rPr>
          <w:snapToGrid w:val="0"/>
          <w:color w:val="000000"/>
          <w:sz w:val="26"/>
          <w:szCs w:val="26"/>
        </w:rPr>
        <w:t>12. Налоговая оговорка</w:t>
      </w:r>
    </w:p>
    <w:p w:rsidR="008C304B" w:rsidRPr="008C304B" w:rsidRDefault="008C304B" w:rsidP="008C304B">
      <w:pPr>
        <w:tabs>
          <w:tab w:val="left" w:pos="284"/>
        </w:tabs>
        <w:spacing w:line="360" w:lineRule="exact"/>
        <w:ind w:firstLine="709"/>
        <w:jc w:val="center"/>
        <w:rPr>
          <w:snapToGrid w:val="0"/>
          <w:color w:val="000000"/>
          <w:sz w:val="26"/>
          <w:szCs w:val="26"/>
        </w:rPr>
      </w:pPr>
    </w:p>
    <w:p w:rsidR="008C304B" w:rsidRPr="008C304B" w:rsidRDefault="008C304B" w:rsidP="008C304B">
      <w:pPr>
        <w:spacing w:line="276" w:lineRule="auto"/>
        <w:jc w:val="both"/>
        <w:rPr>
          <w:sz w:val="26"/>
          <w:szCs w:val="26"/>
        </w:rPr>
      </w:pPr>
      <w:r w:rsidRPr="008C304B">
        <w:rPr>
          <w:sz w:val="26"/>
          <w:szCs w:val="26"/>
        </w:rPr>
        <w:t xml:space="preserve">        12.1. Поставщик  гарантирует, что: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C304B">
        <w:rPr>
          <w:sz w:val="26"/>
          <w:szCs w:val="26"/>
        </w:rPr>
        <w:t>зарегистрирован</w:t>
      </w:r>
      <w:proofErr w:type="gramEnd"/>
      <w:r w:rsidRPr="008C304B">
        <w:rPr>
          <w:sz w:val="26"/>
          <w:szCs w:val="26"/>
        </w:rPr>
        <w:t xml:space="preserve"> в ЕГРЮЛ надлежащим образом;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 xml:space="preserve">является членом </w:t>
      </w:r>
      <w:proofErr w:type="spellStart"/>
      <w:r w:rsidRPr="008C304B">
        <w:rPr>
          <w:sz w:val="26"/>
          <w:szCs w:val="26"/>
        </w:rPr>
        <w:t>саморегулируемой</w:t>
      </w:r>
      <w:proofErr w:type="spellEnd"/>
      <w:r w:rsidRPr="008C304B">
        <w:rPr>
          <w:sz w:val="26"/>
          <w:szCs w:val="26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8C304B">
        <w:rPr>
          <w:sz w:val="26"/>
          <w:szCs w:val="26"/>
        </w:rPr>
        <w:t>саморегулируемой</w:t>
      </w:r>
      <w:proofErr w:type="spellEnd"/>
      <w:r w:rsidRPr="008C304B">
        <w:rPr>
          <w:sz w:val="26"/>
          <w:szCs w:val="26"/>
        </w:rPr>
        <w:t xml:space="preserve"> организации;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</w:t>
      </w:r>
      <w:r w:rsidRPr="008C304B">
        <w:rPr>
          <w:sz w:val="26"/>
          <w:szCs w:val="26"/>
        </w:rPr>
        <w:lastRenderedPageBreak/>
        <w:t xml:space="preserve">отчетность в налоговый орган; 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C304B">
        <w:rPr>
          <w:sz w:val="26"/>
          <w:szCs w:val="26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>своевременно и в полном объеме уплачивает налоги, сборы и страховые взносы;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C304B">
        <w:rPr>
          <w:sz w:val="26"/>
          <w:szCs w:val="26"/>
        </w:rPr>
        <w:t>отражает в налоговой отчетности по НДС все суммы НДС, предъявленные Покупателю</w:t>
      </w:r>
      <w:r w:rsidRPr="008C304B">
        <w:rPr>
          <w:i/>
          <w:sz w:val="26"/>
          <w:szCs w:val="26"/>
        </w:rPr>
        <w:t>;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C304B" w:rsidRPr="008C304B" w:rsidRDefault="008C304B" w:rsidP="008C304B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>12.2.</w:t>
      </w:r>
      <w:r w:rsidRPr="008C304B">
        <w:rPr>
          <w:sz w:val="26"/>
          <w:szCs w:val="26"/>
        </w:rPr>
        <w:tab/>
        <w:t xml:space="preserve"> </w:t>
      </w:r>
      <w:proofErr w:type="gramStart"/>
      <w:r w:rsidRPr="008C304B">
        <w:rPr>
          <w:sz w:val="26"/>
          <w:szCs w:val="26"/>
        </w:rPr>
        <w:t>Если Поставщик (нарушит гарантии (любую одну, несколько или все вместе), указанные в пункте 12.1. настоящего раздела,  и это повлечет:</w:t>
      </w:r>
      <w:proofErr w:type="gramEnd"/>
    </w:p>
    <w:p w:rsidR="008C304B" w:rsidRPr="008C304B" w:rsidRDefault="008C304B" w:rsidP="008C304B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C304B">
        <w:rPr>
          <w:sz w:val="26"/>
          <w:szCs w:val="26"/>
        </w:rPr>
        <w:t>предъявление третьими лицами, купившими у Покупателя товары (работы, услуги),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proofErr w:type="gramEnd"/>
    </w:p>
    <w:p w:rsidR="008C304B" w:rsidRPr="008C304B" w:rsidRDefault="008C304B" w:rsidP="008C304B">
      <w:pPr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 xml:space="preserve">то Поставщик обязуется возместить Покупателю убытки, который последний понес вследствие таких нарушений. </w:t>
      </w:r>
    </w:p>
    <w:p w:rsidR="008C304B" w:rsidRPr="008C304B" w:rsidRDefault="008C304B" w:rsidP="008C304B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8C304B">
        <w:rPr>
          <w:sz w:val="26"/>
          <w:szCs w:val="26"/>
        </w:rPr>
        <w:t>12.3. Поставщик  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12.2.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Поставщика возместить имущественные потери.</w:t>
      </w:r>
    </w:p>
    <w:p w:rsidR="008C304B" w:rsidRPr="00D02AA3" w:rsidRDefault="008C304B" w:rsidP="00B65A37">
      <w:pPr>
        <w:spacing w:line="360" w:lineRule="exact"/>
        <w:ind w:firstLine="284"/>
        <w:jc w:val="both"/>
        <w:rPr>
          <w:sz w:val="26"/>
          <w:szCs w:val="26"/>
        </w:rPr>
      </w:pPr>
    </w:p>
    <w:p w:rsidR="00B65A37" w:rsidRPr="00D02AA3" w:rsidRDefault="00B65A37" w:rsidP="00B65A37">
      <w:pPr>
        <w:spacing w:line="360" w:lineRule="exact"/>
        <w:ind w:firstLine="284"/>
        <w:rPr>
          <w:sz w:val="26"/>
          <w:szCs w:val="26"/>
        </w:rPr>
      </w:pPr>
      <w:r w:rsidRPr="00D02AA3">
        <w:rPr>
          <w:sz w:val="26"/>
          <w:szCs w:val="26"/>
        </w:rPr>
        <w:t xml:space="preserve"> </w:t>
      </w:r>
    </w:p>
    <w:p w:rsidR="00B65A37" w:rsidRPr="00D02AA3" w:rsidRDefault="008C304B" w:rsidP="00B65A37">
      <w:pPr>
        <w:spacing w:line="360" w:lineRule="exact"/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="00B65A37" w:rsidRPr="00D02AA3">
        <w:rPr>
          <w:sz w:val="26"/>
          <w:szCs w:val="26"/>
        </w:rPr>
        <w:t>. Прочие условия</w:t>
      </w:r>
    </w:p>
    <w:p w:rsidR="00B65A37" w:rsidRPr="00D02AA3" w:rsidRDefault="00B65A37" w:rsidP="00B65A37">
      <w:pPr>
        <w:spacing w:line="360" w:lineRule="exact"/>
        <w:ind w:firstLine="284"/>
        <w:rPr>
          <w:sz w:val="26"/>
          <w:szCs w:val="26"/>
        </w:rPr>
      </w:pPr>
    </w:p>
    <w:p w:rsidR="00B65A37" w:rsidRPr="00D02AA3" w:rsidRDefault="008C304B" w:rsidP="00B65A37">
      <w:pPr>
        <w:spacing w:line="36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65A37" w:rsidRPr="00D02AA3">
        <w:rPr>
          <w:sz w:val="26"/>
          <w:szCs w:val="26"/>
        </w:rPr>
        <w:t>.1.</w:t>
      </w:r>
      <w:r w:rsidR="00B65A37" w:rsidRPr="00D02AA3">
        <w:rPr>
          <w:sz w:val="26"/>
          <w:szCs w:val="26"/>
        </w:rPr>
        <w:tab/>
        <w:t>Условия поставки, не предусмотренные настоящим Договором, регулируются действующим законодательством Российской Федерации.</w:t>
      </w:r>
    </w:p>
    <w:p w:rsidR="00B65A37" w:rsidRPr="00D02AA3" w:rsidRDefault="008C304B" w:rsidP="00B65A37">
      <w:pPr>
        <w:spacing w:line="36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65A37" w:rsidRPr="00D02AA3">
        <w:rPr>
          <w:sz w:val="26"/>
          <w:szCs w:val="26"/>
        </w:rPr>
        <w:t>.2.</w:t>
      </w:r>
      <w:r w:rsidR="00B65A37" w:rsidRPr="00D02AA3">
        <w:rPr>
          <w:sz w:val="26"/>
          <w:szCs w:val="26"/>
        </w:rPr>
        <w:tab/>
        <w:t>Все изменения, дополнения к настоящему Договору, запросы и ответы на них, связанные с исполнением Договора, становятся действительными в том случае, если совершены в письменной форме, согласованы и подписаны Сторонами.</w:t>
      </w:r>
    </w:p>
    <w:p w:rsidR="00B65A37" w:rsidRPr="00D02AA3" w:rsidRDefault="008C304B" w:rsidP="00B65A37">
      <w:pPr>
        <w:spacing w:line="36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65A37" w:rsidRPr="00D02AA3">
        <w:rPr>
          <w:sz w:val="26"/>
          <w:szCs w:val="26"/>
        </w:rPr>
        <w:t>.3.</w:t>
      </w:r>
      <w:r w:rsidR="00B65A37" w:rsidRPr="00D02AA3">
        <w:rPr>
          <w:sz w:val="26"/>
          <w:szCs w:val="26"/>
        </w:rPr>
        <w:tab/>
        <w:t>Ни одна из Сторон не имеет права передавать третьим лицам права и обязанности по настоящему Договору без письменного согласия другой стороны.</w:t>
      </w:r>
    </w:p>
    <w:p w:rsidR="00B65A37" w:rsidRPr="00D02AA3" w:rsidRDefault="008C304B" w:rsidP="00B65A37">
      <w:pPr>
        <w:spacing w:line="36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65A37" w:rsidRPr="00D02AA3">
        <w:rPr>
          <w:sz w:val="26"/>
          <w:szCs w:val="26"/>
        </w:rPr>
        <w:t>.4.</w:t>
      </w:r>
      <w:r w:rsidR="00B65A37" w:rsidRPr="00D02AA3">
        <w:rPr>
          <w:sz w:val="26"/>
          <w:szCs w:val="26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65A37" w:rsidRPr="00D02AA3" w:rsidRDefault="008C304B" w:rsidP="00B65A37">
      <w:pPr>
        <w:spacing w:line="36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65A37" w:rsidRPr="00D02AA3">
        <w:rPr>
          <w:sz w:val="26"/>
          <w:szCs w:val="26"/>
        </w:rPr>
        <w:t>.5.</w:t>
      </w:r>
      <w:r w:rsidR="00B65A37" w:rsidRPr="00D02AA3">
        <w:rPr>
          <w:sz w:val="26"/>
          <w:szCs w:val="26"/>
        </w:rPr>
        <w:tab/>
        <w:t>Обо всех изменениях своего юридического и фактического адресов, номеров телефонов, факсов, платёжных реквизитов и иных данных, влияющих на исполнение договора, Стороны обязаны извещать друг друга в письменной форме в трёхдневный срок. При отсутствии таких сообщений письменные уведомления и требования, направляемые Сторонами друг другу, отправляются по</w:t>
      </w:r>
      <w:r>
        <w:rPr>
          <w:sz w:val="26"/>
          <w:szCs w:val="26"/>
        </w:rPr>
        <w:t xml:space="preserve"> адресам, указанным в разделе 14</w:t>
      </w:r>
      <w:r w:rsidR="00B65A37" w:rsidRPr="00D02AA3">
        <w:rPr>
          <w:sz w:val="26"/>
          <w:szCs w:val="26"/>
        </w:rPr>
        <w:t xml:space="preserve"> Договора</w:t>
      </w:r>
      <w:r w:rsidR="00B65A37">
        <w:rPr>
          <w:sz w:val="26"/>
          <w:szCs w:val="26"/>
        </w:rPr>
        <w:t>,</w:t>
      </w:r>
      <w:r w:rsidR="00B65A37" w:rsidRPr="00D02AA3">
        <w:rPr>
          <w:sz w:val="26"/>
          <w:szCs w:val="26"/>
        </w:rPr>
        <w:t xml:space="preserve"> и считаются доставленными, даже если адресат по этому адресу более не находится.</w:t>
      </w:r>
    </w:p>
    <w:p w:rsidR="00B65A37" w:rsidRPr="00D02AA3" w:rsidRDefault="00B65A37" w:rsidP="00B65A37">
      <w:pPr>
        <w:spacing w:line="360" w:lineRule="exact"/>
        <w:ind w:firstLine="284"/>
        <w:jc w:val="both"/>
        <w:rPr>
          <w:sz w:val="26"/>
          <w:szCs w:val="26"/>
        </w:rPr>
      </w:pPr>
      <w:r w:rsidRPr="00D02AA3">
        <w:rPr>
          <w:sz w:val="26"/>
          <w:szCs w:val="26"/>
        </w:rPr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по тексту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D02AA3">
        <w:rPr>
          <w:sz w:val="26"/>
          <w:szCs w:val="26"/>
        </w:rPr>
        <w:t>с даты отправки</w:t>
      </w:r>
      <w:proofErr w:type="gramEnd"/>
      <w:r w:rsidRPr="00D02AA3">
        <w:rPr>
          <w:sz w:val="26"/>
          <w:szCs w:val="26"/>
        </w:rPr>
        <w:t xml:space="preserve"> электронного письма или, если не указан электронный адрес, с даты, установленной отправителем письма/ уведомления иным способом.</w:t>
      </w:r>
    </w:p>
    <w:p w:rsidR="00B65A37" w:rsidRPr="00D02AA3" w:rsidRDefault="008C304B" w:rsidP="00B65A37">
      <w:pPr>
        <w:spacing w:line="360" w:lineRule="exact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65A37" w:rsidRPr="00D02AA3">
        <w:rPr>
          <w:sz w:val="26"/>
          <w:szCs w:val="26"/>
        </w:rPr>
        <w:t>.6.</w:t>
      </w:r>
      <w:r w:rsidR="00B65A37" w:rsidRPr="00D02AA3">
        <w:rPr>
          <w:sz w:val="26"/>
          <w:szCs w:val="26"/>
        </w:rPr>
        <w:tab/>
        <w:t>Приложения к настоящему Договору:</w:t>
      </w:r>
    </w:p>
    <w:p w:rsidR="00B65A37" w:rsidRPr="00D02AA3" w:rsidRDefault="00B65A37" w:rsidP="00B65A37">
      <w:pPr>
        <w:spacing w:line="360" w:lineRule="exact"/>
        <w:ind w:firstLine="284"/>
        <w:rPr>
          <w:sz w:val="26"/>
          <w:szCs w:val="26"/>
        </w:rPr>
      </w:pPr>
      <w:r w:rsidRPr="00D02AA3">
        <w:rPr>
          <w:sz w:val="26"/>
          <w:szCs w:val="26"/>
        </w:rPr>
        <w:t>- Спецификация (Приложение № 1);</w:t>
      </w:r>
    </w:p>
    <w:p w:rsidR="00B65A37" w:rsidRPr="00D02AA3" w:rsidRDefault="004F6B83" w:rsidP="00B65A37">
      <w:pPr>
        <w:spacing w:line="360" w:lineRule="exact"/>
        <w:ind w:firstLine="284"/>
        <w:rPr>
          <w:sz w:val="26"/>
          <w:szCs w:val="26"/>
        </w:rPr>
      </w:pPr>
      <w:r>
        <w:rPr>
          <w:sz w:val="26"/>
          <w:szCs w:val="26"/>
        </w:rPr>
        <w:t>- Технические</w:t>
      </w:r>
      <w:r w:rsidR="00B65A37" w:rsidRPr="00D02AA3">
        <w:rPr>
          <w:sz w:val="26"/>
          <w:szCs w:val="26"/>
        </w:rPr>
        <w:t xml:space="preserve"> характеристики автомобиля, предлагаемого к поставке (Приложение № 2);</w:t>
      </w:r>
    </w:p>
    <w:p w:rsidR="00B65A37" w:rsidRPr="00D02AA3" w:rsidRDefault="00B65A37" w:rsidP="00B65A37">
      <w:pPr>
        <w:spacing w:line="360" w:lineRule="exact"/>
        <w:ind w:firstLine="284"/>
        <w:rPr>
          <w:sz w:val="26"/>
          <w:szCs w:val="26"/>
        </w:rPr>
      </w:pPr>
    </w:p>
    <w:p w:rsidR="00633063" w:rsidRDefault="00633063" w:rsidP="00B65A37">
      <w:pPr>
        <w:spacing w:line="360" w:lineRule="exact"/>
        <w:ind w:firstLine="284"/>
        <w:jc w:val="center"/>
        <w:rPr>
          <w:sz w:val="26"/>
          <w:szCs w:val="26"/>
        </w:rPr>
      </w:pPr>
    </w:p>
    <w:p w:rsidR="00633063" w:rsidRDefault="00633063" w:rsidP="00B65A37">
      <w:pPr>
        <w:spacing w:line="360" w:lineRule="exact"/>
        <w:ind w:firstLine="284"/>
        <w:jc w:val="center"/>
        <w:rPr>
          <w:sz w:val="26"/>
          <w:szCs w:val="26"/>
        </w:rPr>
      </w:pPr>
    </w:p>
    <w:p w:rsidR="00633063" w:rsidRDefault="00633063" w:rsidP="00B65A37">
      <w:pPr>
        <w:spacing w:line="360" w:lineRule="exact"/>
        <w:ind w:firstLine="284"/>
        <w:jc w:val="center"/>
        <w:rPr>
          <w:sz w:val="26"/>
          <w:szCs w:val="26"/>
        </w:rPr>
      </w:pPr>
    </w:p>
    <w:p w:rsidR="00633063" w:rsidRDefault="00633063" w:rsidP="00B65A37">
      <w:pPr>
        <w:spacing w:line="360" w:lineRule="exact"/>
        <w:ind w:firstLine="284"/>
        <w:jc w:val="center"/>
        <w:rPr>
          <w:sz w:val="26"/>
          <w:szCs w:val="26"/>
        </w:rPr>
      </w:pPr>
    </w:p>
    <w:p w:rsidR="00633063" w:rsidRDefault="00633063" w:rsidP="00B65A37">
      <w:pPr>
        <w:spacing w:line="360" w:lineRule="exact"/>
        <w:ind w:firstLine="284"/>
        <w:jc w:val="center"/>
        <w:rPr>
          <w:sz w:val="26"/>
          <w:szCs w:val="26"/>
        </w:rPr>
      </w:pPr>
    </w:p>
    <w:p w:rsidR="008C304B" w:rsidRDefault="008C304B" w:rsidP="008C304B">
      <w:pPr>
        <w:spacing w:line="360" w:lineRule="exact"/>
        <w:rPr>
          <w:sz w:val="26"/>
          <w:szCs w:val="26"/>
        </w:rPr>
      </w:pPr>
    </w:p>
    <w:p w:rsidR="00B65A37" w:rsidRPr="00D02AA3" w:rsidRDefault="008C304B" w:rsidP="008C304B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14</w:t>
      </w:r>
      <w:r w:rsidR="00B65A37" w:rsidRPr="00D02AA3">
        <w:rPr>
          <w:sz w:val="26"/>
          <w:szCs w:val="26"/>
        </w:rPr>
        <w:t>. Юридические адреса, банковские реквизиты и подписи Сторон</w:t>
      </w:r>
    </w:p>
    <w:p w:rsidR="00D91DB6" w:rsidRDefault="00D91DB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633063" w:rsidRPr="00ED7506" w:rsidTr="00E14C2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3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5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Покупатель:</w:t>
            </w:r>
          </w:p>
          <w:p w:rsidR="00633063" w:rsidRPr="00633063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3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Частное учреждение здравоохранения «Поликлиника «</w:t>
            </w:r>
            <w:proofErr w:type="spellStart"/>
            <w:r w:rsidRPr="00633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РЖД-Медицина</w:t>
            </w:r>
            <w:proofErr w:type="spellEnd"/>
            <w:r w:rsidRPr="00633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города КЕМЬ»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(юридический, фактический, почтовый): 186615, Республика Карелия, г. Кемь, ул. Шоссе 1 мая, д.9</w:t>
            </w:r>
            <w:proofErr w:type="gramEnd"/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 1002005454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КПП: 100201001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</w:t>
            </w:r>
            <w:proofErr w:type="spellEnd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40703810625020000053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БАНК: Карельское отделение №8628 ПАО Сбербанк </w:t>
            </w:r>
            <w:proofErr w:type="gramStart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Петрозаводск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</w:t>
            </w:r>
            <w:proofErr w:type="spellEnd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</w:t>
            </w:r>
            <w:proofErr w:type="spellEnd"/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30101810600000000673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БИК: 048602673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Тел., факс: 8(81458) 7-06-73, 4-22-27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ED75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segeda@onego.ru</w:t>
              </w:r>
            </w:hyperlink>
          </w:p>
          <w:p w:rsidR="00633063" w:rsidRPr="00ED7506" w:rsidRDefault="00633063" w:rsidP="00E14C2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D7506">
              <w:rPr>
                <w:bCs/>
                <w:sz w:val="24"/>
                <w:szCs w:val="24"/>
              </w:rPr>
              <w:t>Экономический</w:t>
            </w:r>
            <w:r w:rsidRPr="00ED750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D7506">
              <w:rPr>
                <w:bCs/>
                <w:sz w:val="24"/>
                <w:szCs w:val="24"/>
              </w:rPr>
              <w:t>отдел</w:t>
            </w:r>
            <w:r w:rsidRPr="00ED7506">
              <w:rPr>
                <w:bCs/>
                <w:sz w:val="24"/>
                <w:szCs w:val="24"/>
                <w:lang w:val="en-US"/>
              </w:rPr>
              <w:t xml:space="preserve"> 8(81458) 4-33-06</w:t>
            </w:r>
          </w:p>
          <w:p w:rsidR="00633063" w:rsidRPr="00ED7506" w:rsidRDefault="00633063" w:rsidP="00E14C2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D7506">
              <w:rPr>
                <w:sz w:val="24"/>
                <w:szCs w:val="24"/>
                <w:lang w:val="en-US"/>
              </w:rPr>
              <w:t xml:space="preserve"> E-mail: bochkareva.tv@bk.ru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80" w:lineRule="exac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5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proofErr w:type="spellEnd"/>
            <w:r w:rsidRPr="00ED75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3063" w:rsidRPr="00ED7506" w:rsidRDefault="00633063" w:rsidP="00E14C29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33063" w:rsidRPr="00ED7506" w:rsidTr="00E14C29">
        <w:trPr>
          <w:trHeight w:val="14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3" w:rsidRPr="00ED7506" w:rsidRDefault="00633063" w:rsidP="00E14C29">
            <w:pPr>
              <w:pStyle w:val="Con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</w:rPr>
              <w:t>Главный врач:</w:t>
            </w:r>
          </w:p>
          <w:p w:rsidR="00633063" w:rsidRPr="00ED7506" w:rsidRDefault="00633063" w:rsidP="00E14C29">
            <w:pPr>
              <w:pStyle w:val="Con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63" w:rsidRPr="00ED7506" w:rsidRDefault="00633063" w:rsidP="00E14C29">
            <w:pPr>
              <w:pStyle w:val="Con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</w:rPr>
              <w:t>_______________/Кучин А.Р./</w:t>
            </w:r>
          </w:p>
          <w:p w:rsidR="00633063" w:rsidRPr="00ED7506" w:rsidRDefault="00633063" w:rsidP="00E14C29">
            <w:pPr>
              <w:pStyle w:val="ConsNormal"/>
              <w:spacing w:after="200"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8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3063" w:rsidRPr="00ED7506" w:rsidRDefault="00633063" w:rsidP="00E14C29">
            <w:pPr>
              <w:pStyle w:val="Con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6">
              <w:rPr>
                <w:rFonts w:ascii="Times New Roman" w:hAnsi="Times New Roman" w:cs="Times New Roman"/>
                <w:sz w:val="24"/>
                <w:szCs w:val="24"/>
              </w:rPr>
              <w:t>_______________/_________________/</w:t>
            </w:r>
          </w:p>
          <w:p w:rsidR="00633063" w:rsidRPr="00ED7506" w:rsidRDefault="00633063" w:rsidP="00E14C29">
            <w:pPr>
              <w:pStyle w:val="a7"/>
              <w:widowControl w:val="0"/>
              <w:suppressAutoHyphens/>
              <w:autoSpaceDN w:val="0"/>
              <w:spacing w:after="200" w:line="28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750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D7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3063" w:rsidRPr="00ED7506" w:rsidRDefault="00633063" w:rsidP="00633063">
      <w:pPr>
        <w:pStyle w:val="a4"/>
        <w:spacing w:line="280" w:lineRule="exact"/>
        <w:jc w:val="right"/>
        <w:rPr>
          <w:b/>
          <w:bCs/>
          <w:sz w:val="24"/>
          <w:szCs w:val="24"/>
        </w:rPr>
      </w:pPr>
    </w:p>
    <w:p w:rsidR="00633063" w:rsidRPr="00ED7506" w:rsidRDefault="00633063" w:rsidP="00633063">
      <w:pPr>
        <w:pStyle w:val="Standard"/>
        <w:jc w:val="right"/>
      </w:pPr>
      <w:r w:rsidRPr="00ED7506">
        <w:rPr>
          <w:b/>
          <w:bCs/>
        </w:rPr>
        <w:t xml:space="preserve">                </w:t>
      </w:r>
    </w:p>
    <w:p w:rsidR="00633063" w:rsidRPr="00ED7506" w:rsidRDefault="00633063" w:rsidP="00633063">
      <w:pPr>
        <w:pStyle w:val="Standard"/>
        <w:jc w:val="right"/>
      </w:pPr>
    </w:p>
    <w:p w:rsidR="00633063" w:rsidRPr="00ED7506" w:rsidRDefault="00633063" w:rsidP="00633063">
      <w:pPr>
        <w:pStyle w:val="Standard"/>
        <w:jc w:val="right"/>
      </w:pPr>
    </w:p>
    <w:p w:rsidR="00633063" w:rsidRPr="00ED7506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Pr="00ED7506" w:rsidRDefault="00633063" w:rsidP="00633063">
      <w:pPr>
        <w:pStyle w:val="Standard"/>
        <w:jc w:val="right"/>
      </w:pPr>
      <w:r w:rsidRPr="00ED7506">
        <w:t>Приложение №1</w:t>
      </w:r>
    </w:p>
    <w:p w:rsidR="00633063" w:rsidRPr="00ED7506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right"/>
        <w:rPr>
          <w:rFonts w:eastAsia="Times New Roman"/>
        </w:rPr>
      </w:pPr>
      <w:r w:rsidRPr="00ED7506">
        <w:t>к договору №             от «___» ___________ 201_г.</w:t>
      </w:r>
    </w:p>
    <w:p w:rsidR="00633063" w:rsidRPr="00ED7506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:rsidR="00633063" w:rsidRPr="00ED7506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:rsidR="00633063" w:rsidRPr="00ED7506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center"/>
      </w:pPr>
      <w:r w:rsidRPr="00ED7506">
        <w:t xml:space="preserve">Спецификация  </w:t>
      </w:r>
    </w:p>
    <w:p w:rsidR="00633063" w:rsidRPr="00ED7506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:rsidR="00633063" w:rsidRPr="00ED7506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tbl>
      <w:tblPr>
        <w:tblW w:w="10278" w:type="dxa"/>
        <w:tblInd w:w="-2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8"/>
        <w:gridCol w:w="2880"/>
        <w:gridCol w:w="780"/>
        <w:gridCol w:w="690"/>
        <w:gridCol w:w="1367"/>
        <w:gridCol w:w="1363"/>
        <w:gridCol w:w="1005"/>
        <w:gridCol w:w="1835"/>
      </w:tblGrid>
      <w:tr w:rsidR="00633063" w:rsidRPr="00ED7506" w:rsidTr="00E14C29">
        <w:trPr>
          <w:trHeight w:val="59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  <w:r w:rsidRPr="00ED7506">
              <w:t xml:space="preserve">№ </w:t>
            </w:r>
            <w:proofErr w:type="spellStart"/>
            <w:proofErr w:type="gramStart"/>
            <w:r w:rsidRPr="00ED7506">
              <w:t>п</w:t>
            </w:r>
            <w:proofErr w:type="spellEnd"/>
            <w:proofErr w:type="gramEnd"/>
            <w:r w:rsidRPr="00ED7506">
              <w:t>/</w:t>
            </w:r>
            <w:proofErr w:type="spellStart"/>
            <w:r w:rsidRPr="00ED7506"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  <w:r w:rsidRPr="00ED7506">
              <w:t>Наименование Товара /Производитель /Страна производства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ind w:left="-93" w:right="-53"/>
              <w:jc w:val="center"/>
            </w:pPr>
            <w:r w:rsidRPr="00ED7506">
              <w:t>Ед.</w:t>
            </w:r>
            <w:r w:rsidRPr="00ED7506">
              <w:br/>
            </w:r>
            <w:proofErr w:type="spellStart"/>
            <w:r w:rsidRPr="00ED7506">
              <w:t>изм</w:t>
            </w:r>
            <w:proofErr w:type="spellEnd"/>
            <w:r w:rsidRPr="00ED7506"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ind w:left="-93" w:right="-53"/>
              <w:jc w:val="center"/>
            </w:pPr>
            <w:r w:rsidRPr="00ED7506">
              <w:t xml:space="preserve">Кол-во 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ind w:left="-163" w:right="-177"/>
              <w:jc w:val="center"/>
            </w:pPr>
          </w:p>
          <w:p w:rsidR="00633063" w:rsidRPr="00ED7506" w:rsidRDefault="00633063" w:rsidP="00E14C29">
            <w:pPr>
              <w:pStyle w:val="Standard"/>
              <w:snapToGrid w:val="0"/>
              <w:jc w:val="center"/>
            </w:pPr>
            <w:r w:rsidRPr="00ED7506">
              <w:t xml:space="preserve"> НДС,</w:t>
            </w:r>
          </w:p>
          <w:p w:rsidR="00633063" w:rsidRPr="00ED7506" w:rsidRDefault="00633063" w:rsidP="00E14C29">
            <w:pPr>
              <w:pStyle w:val="Standard"/>
              <w:snapToGrid w:val="0"/>
              <w:jc w:val="center"/>
            </w:pPr>
            <w:r w:rsidRPr="00ED7506">
              <w:t>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  <w:r w:rsidRPr="00ED7506">
              <w:t>Цена за ед. с НДС, руб.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  <w:r w:rsidRPr="00ED7506">
              <w:t>Сумма НДС, руб.</w:t>
            </w:r>
          </w:p>
          <w:p w:rsidR="00633063" w:rsidRPr="00ED7506" w:rsidRDefault="00633063" w:rsidP="00E14C29">
            <w:pPr>
              <w:pStyle w:val="Standard"/>
              <w:snapToGrid w:val="0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  <w:r w:rsidRPr="00ED7506">
              <w:t xml:space="preserve">Стоимость </w:t>
            </w:r>
            <w:proofErr w:type="spellStart"/>
            <w:r w:rsidRPr="00ED7506">
              <w:t>вкл</w:t>
            </w:r>
            <w:proofErr w:type="spellEnd"/>
            <w:r w:rsidRPr="00ED7506">
              <w:t>. НДС, руб.</w:t>
            </w:r>
          </w:p>
        </w:tc>
      </w:tr>
      <w:tr w:rsidR="00633063" w:rsidRPr="00ED7506" w:rsidTr="00E14C29">
        <w:trPr>
          <w:trHeight w:val="433"/>
        </w:trPr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  <w:r w:rsidRPr="00ED7506">
              <w:t>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uppressAutoHyphens w:val="0"/>
              <w:snapToGrid w:val="0"/>
              <w:rPr>
                <w:iCs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ind w:left="-108" w:right="-108"/>
              <w:jc w:val="center"/>
            </w:pPr>
            <w:r w:rsidRPr="00ED7506">
              <w:t>шт.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ind w:right="-108"/>
              <w:jc w:val="center"/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</w:p>
        </w:tc>
      </w:tr>
      <w:tr w:rsidR="00633063" w:rsidRPr="00ED7506" w:rsidTr="00E14C29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right"/>
            </w:pPr>
            <w:r w:rsidRPr="00ED7506">
              <w:t>ИТОГО: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</w:p>
        </w:tc>
      </w:tr>
      <w:tr w:rsidR="00633063" w:rsidRPr="00ED7506" w:rsidTr="00E14C29">
        <w:tc>
          <w:tcPr>
            <w:tcW w:w="8443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right"/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063" w:rsidRPr="00ED7506" w:rsidRDefault="00633063" w:rsidP="00E14C29">
            <w:pPr>
              <w:pStyle w:val="Standard"/>
              <w:snapToGrid w:val="0"/>
              <w:jc w:val="center"/>
            </w:pPr>
          </w:p>
        </w:tc>
      </w:tr>
    </w:tbl>
    <w:p w:rsidR="00633063" w:rsidRPr="00ED7506" w:rsidRDefault="00633063" w:rsidP="00633063">
      <w:pPr>
        <w:pStyle w:val="a4"/>
        <w:ind w:firstLine="426"/>
        <w:jc w:val="both"/>
        <w:rPr>
          <w:sz w:val="24"/>
          <w:szCs w:val="24"/>
        </w:rPr>
      </w:pPr>
      <w:r w:rsidRPr="00ED7506">
        <w:rPr>
          <w:bCs/>
          <w:sz w:val="24"/>
          <w:szCs w:val="24"/>
        </w:rPr>
        <w:t>Итого по Спецификации</w:t>
      </w:r>
      <w:proofErr w:type="gramStart"/>
      <w:r w:rsidRPr="00ED7506">
        <w:rPr>
          <w:bCs/>
          <w:sz w:val="24"/>
          <w:szCs w:val="24"/>
        </w:rPr>
        <w:t xml:space="preserve"> - </w:t>
      </w:r>
      <w:r w:rsidRPr="00ED7506">
        <w:rPr>
          <w:rStyle w:val="4"/>
          <w:sz w:val="24"/>
          <w:szCs w:val="24"/>
        </w:rPr>
        <w:t xml:space="preserve">______  (___________) </w:t>
      </w:r>
      <w:proofErr w:type="gramEnd"/>
      <w:r w:rsidRPr="00ED7506">
        <w:rPr>
          <w:rStyle w:val="4"/>
          <w:sz w:val="24"/>
          <w:szCs w:val="24"/>
        </w:rPr>
        <w:t>рублей ___ копеек</w:t>
      </w:r>
      <w:r w:rsidRPr="00ED7506">
        <w:rPr>
          <w:sz w:val="24"/>
          <w:szCs w:val="24"/>
        </w:rPr>
        <w:t xml:space="preserve"> НДС не облагается</w:t>
      </w:r>
    </w:p>
    <w:p w:rsidR="00633063" w:rsidRPr="00ED7506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spacing w:line="360" w:lineRule="auto"/>
        <w:jc w:val="center"/>
        <w:rPr>
          <w:rFonts w:eastAsia="Times New Roman"/>
        </w:rPr>
      </w:pPr>
    </w:p>
    <w:p w:rsidR="00633063" w:rsidRPr="00ED7506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spacing w:line="360" w:lineRule="auto"/>
        <w:jc w:val="center"/>
        <w:rPr>
          <w:rFonts w:eastAsia="Times New Roman"/>
        </w:rPr>
      </w:pPr>
    </w:p>
    <w:p w:rsidR="00633063" w:rsidRPr="00ED7506" w:rsidRDefault="00633063" w:rsidP="00633063">
      <w:pPr>
        <w:pStyle w:val="Standard"/>
        <w:jc w:val="both"/>
      </w:pPr>
      <w:r w:rsidRPr="00ED7506">
        <w:t xml:space="preserve">   от Покупателя </w:t>
      </w:r>
      <w:r w:rsidRPr="00ED7506">
        <w:tab/>
      </w:r>
      <w:r w:rsidRPr="00ED7506">
        <w:tab/>
      </w:r>
      <w:r w:rsidRPr="00ED7506">
        <w:tab/>
      </w:r>
      <w:r w:rsidRPr="00ED7506">
        <w:tab/>
        <w:t xml:space="preserve">                  от Поставщика</w:t>
      </w:r>
    </w:p>
    <w:p w:rsidR="00633063" w:rsidRPr="00ED7506" w:rsidRDefault="00633063" w:rsidP="00633063">
      <w:pPr>
        <w:pStyle w:val="Standard"/>
        <w:jc w:val="both"/>
      </w:pPr>
      <w:r w:rsidRPr="00ED7506">
        <w:tab/>
      </w:r>
      <w:r w:rsidRPr="00ED7506">
        <w:tab/>
      </w:r>
      <w:r w:rsidRPr="00ED7506">
        <w:tab/>
      </w:r>
      <w:r w:rsidRPr="00ED7506">
        <w:tab/>
      </w:r>
      <w:r w:rsidRPr="00ED7506">
        <w:tab/>
      </w:r>
      <w:r w:rsidRPr="00ED7506">
        <w:tab/>
        <w:t xml:space="preserve">     </w:t>
      </w:r>
    </w:p>
    <w:p w:rsidR="00633063" w:rsidRPr="00ED7506" w:rsidRDefault="00633063" w:rsidP="00633063">
      <w:pPr>
        <w:pStyle w:val="Textbodyindent"/>
        <w:ind w:firstLine="0"/>
        <w:rPr>
          <w:rFonts w:ascii="Times New Roman" w:hAnsi="Times New Roman"/>
          <w:sz w:val="24"/>
          <w:szCs w:val="24"/>
        </w:rPr>
      </w:pPr>
    </w:p>
    <w:p w:rsidR="00633063" w:rsidRPr="00ED7506" w:rsidRDefault="00633063" w:rsidP="00633063">
      <w:pPr>
        <w:pStyle w:val="Textbodyindent"/>
        <w:ind w:firstLine="0"/>
        <w:rPr>
          <w:rFonts w:ascii="Times New Roman" w:hAnsi="Times New Roman"/>
          <w:sz w:val="24"/>
          <w:szCs w:val="24"/>
        </w:rPr>
      </w:pPr>
      <w:r w:rsidRPr="00ED7506">
        <w:rPr>
          <w:rFonts w:ascii="Times New Roman" w:hAnsi="Times New Roman"/>
          <w:sz w:val="24"/>
          <w:szCs w:val="24"/>
        </w:rPr>
        <w:t>_______________  /А.Р. Кучин/</w:t>
      </w:r>
      <w:r w:rsidRPr="00ED7506">
        <w:rPr>
          <w:rFonts w:ascii="Times New Roman" w:hAnsi="Times New Roman"/>
          <w:sz w:val="24"/>
          <w:szCs w:val="24"/>
        </w:rPr>
        <w:tab/>
      </w:r>
      <w:r w:rsidRPr="00ED7506">
        <w:rPr>
          <w:rFonts w:ascii="Times New Roman" w:hAnsi="Times New Roman"/>
          <w:sz w:val="24"/>
          <w:szCs w:val="24"/>
        </w:rPr>
        <w:tab/>
        <w:t xml:space="preserve">                    _________________ /______________/</w:t>
      </w: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633063">
      <w:pPr>
        <w:pStyle w:val="Standard"/>
        <w:jc w:val="right"/>
      </w:pPr>
    </w:p>
    <w:p w:rsidR="00633063" w:rsidRDefault="00633063" w:rsidP="008C304B">
      <w:pPr>
        <w:pStyle w:val="Standard"/>
      </w:pPr>
    </w:p>
    <w:p w:rsidR="008C304B" w:rsidRDefault="008C304B" w:rsidP="008C304B">
      <w:pPr>
        <w:pStyle w:val="Standard"/>
      </w:pPr>
    </w:p>
    <w:p w:rsidR="008C304B" w:rsidRDefault="008C304B" w:rsidP="00633063">
      <w:pPr>
        <w:pStyle w:val="Standard"/>
        <w:jc w:val="right"/>
      </w:pPr>
    </w:p>
    <w:p w:rsidR="00633063" w:rsidRPr="00725CC6" w:rsidRDefault="00633063" w:rsidP="00633063">
      <w:pPr>
        <w:pStyle w:val="Standard"/>
        <w:jc w:val="right"/>
      </w:pPr>
      <w:r>
        <w:t>Приложение №2</w:t>
      </w:r>
    </w:p>
    <w:p w:rsidR="00633063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right"/>
      </w:pPr>
      <w:r w:rsidRPr="00725CC6">
        <w:t>к договору №             от «___» ___________ 201_г.</w:t>
      </w:r>
    </w:p>
    <w:p w:rsidR="00633063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right"/>
      </w:pPr>
    </w:p>
    <w:p w:rsidR="00633063" w:rsidRPr="00633063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center"/>
        <w:rPr>
          <w:sz w:val="26"/>
          <w:szCs w:val="26"/>
        </w:rPr>
      </w:pPr>
      <w:r w:rsidRPr="00D02AA3">
        <w:rPr>
          <w:sz w:val="26"/>
          <w:szCs w:val="26"/>
        </w:rPr>
        <w:t>Технические, характеристики авто</w:t>
      </w:r>
      <w:r>
        <w:rPr>
          <w:sz w:val="26"/>
          <w:szCs w:val="26"/>
        </w:rPr>
        <w:t>мобиля, предлагаемого к поставке</w:t>
      </w:r>
    </w:p>
    <w:p w:rsidR="00633063" w:rsidRDefault="00633063" w:rsidP="00633063">
      <w:pPr>
        <w:pStyle w:val="Standard"/>
        <w:tabs>
          <w:tab w:val="left" w:pos="1040"/>
          <w:tab w:val="left" w:pos="1440"/>
          <w:tab w:val="left" w:pos="8000"/>
        </w:tabs>
        <w:jc w:val="right"/>
      </w:pPr>
    </w:p>
    <w:p w:rsidR="00633063" w:rsidRDefault="00633063" w:rsidP="00633063">
      <w:pPr>
        <w:pStyle w:val="Standard"/>
        <w:jc w:val="right"/>
      </w:pPr>
    </w:p>
    <w:tbl>
      <w:tblPr>
        <w:tblpPr w:leftFromText="180" w:rightFromText="180" w:vertAnchor="text" w:horzAnchor="margin" w:tblpXSpec="center" w:tblpY="249"/>
        <w:tblW w:w="10161" w:type="dxa"/>
        <w:tblLook w:val="04A0"/>
      </w:tblPr>
      <w:tblGrid>
        <w:gridCol w:w="7704"/>
        <w:gridCol w:w="2457"/>
      </w:tblGrid>
      <w:tr w:rsidR="00946B12" w:rsidTr="00946B12">
        <w:trPr>
          <w:trHeight w:val="1204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12" w:rsidRDefault="00946B12" w:rsidP="00946B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Технические характеристики основного средства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12" w:rsidRDefault="00946B12" w:rsidP="00946B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Требуемые функции и параметры (усредненные значения)</w:t>
            </w: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54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54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54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  <w:tr w:rsidR="00946B12" w:rsidTr="00946B12">
        <w:trPr>
          <w:trHeight w:val="271"/>
        </w:trPr>
        <w:tc>
          <w:tcPr>
            <w:tcW w:w="7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12" w:rsidRDefault="00946B12" w:rsidP="00946B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33063" w:rsidRDefault="00633063"/>
    <w:p w:rsidR="00633063" w:rsidRDefault="00633063"/>
    <w:p w:rsidR="00633063" w:rsidRDefault="00633063"/>
    <w:p w:rsidR="00C842EC" w:rsidRDefault="00C842EC" w:rsidP="00633063">
      <w:pPr>
        <w:jc w:val="center"/>
        <w:rPr>
          <w:b/>
          <w:sz w:val="28"/>
          <w:szCs w:val="28"/>
        </w:rPr>
      </w:pPr>
    </w:p>
    <w:p w:rsidR="00C842EC" w:rsidRDefault="00C842EC" w:rsidP="00633063">
      <w:pPr>
        <w:jc w:val="center"/>
        <w:rPr>
          <w:b/>
          <w:sz w:val="28"/>
          <w:szCs w:val="28"/>
        </w:rPr>
      </w:pPr>
    </w:p>
    <w:p w:rsidR="00C842EC" w:rsidRDefault="00C842EC" w:rsidP="00633063">
      <w:pPr>
        <w:jc w:val="center"/>
        <w:rPr>
          <w:b/>
          <w:sz w:val="28"/>
          <w:szCs w:val="28"/>
        </w:rPr>
      </w:pPr>
    </w:p>
    <w:p w:rsidR="00C842EC" w:rsidRDefault="00C842EC" w:rsidP="00633063">
      <w:pPr>
        <w:jc w:val="center"/>
        <w:rPr>
          <w:b/>
          <w:sz w:val="28"/>
          <w:szCs w:val="28"/>
        </w:rPr>
      </w:pPr>
    </w:p>
    <w:p w:rsidR="00C842EC" w:rsidRDefault="00C842EC" w:rsidP="00633063">
      <w:pPr>
        <w:jc w:val="center"/>
        <w:rPr>
          <w:b/>
          <w:sz w:val="28"/>
          <w:szCs w:val="28"/>
        </w:rPr>
      </w:pPr>
    </w:p>
    <w:p w:rsidR="00633063" w:rsidRDefault="00633063" w:rsidP="00633063">
      <w:pPr>
        <w:jc w:val="center"/>
        <w:rPr>
          <w:b/>
          <w:sz w:val="28"/>
          <w:szCs w:val="28"/>
        </w:rPr>
      </w:pPr>
      <w:r w:rsidRPr="00286B4E">
        <w:rPr>
          <w:b/>
          <w:sz w:val="28"/>
          <w:szCs w:val="28"/>
        </w:rPr>
        <w:t xml:space="preserve">Лист согласования к договору </w:t>
      </w:r>
    </w:p>
    <w:p w:rsidR="00633063" w:rsidRDefault="00633063" w:rsidP="00633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633063" w:rsidRPr="00F524D1" w:rsidRDefault="00633063" w:rsidP="00633063">
      <w:pPr>
        <w:jc w:val="center"/>
        <w:rPr>
          <w:sz w:val="18"/>
          <w:szCs w:val="18"/>
        </w:rPr>
      </w:pPr>
      <w:r w:rsidRPr="00F524D1">
        <w:rPr>
          <w:sz w:val="18"/>
          <w:szCs w:val="18"/>
        </w:rPr>
        <w:t xml:space="preserve">(указать </w:t>
      </w:r>
      <w:r>
        <w:rPr>
          <w:sz w:val="18"/>
          <w:szCs w:val="18"/>
        </w:rPr>
        <w:t>вид</w:t>
      </w:r>
      <w:r w:rsidRPr="00F524D1">
        <w:rPr>
          <w:sz w:val="18"/>
          <w:szCs w:val="18"/>
        </w:rPr>
        <w:t xml:space="preserve"> договора)</w:t>
      </w:r>
    </w:p>
    <w:p w:rsidR="00675993" w:rsidRDefault="00633063" w:rsidP="00633063">
      <w:pPr>
        <w:jc w:val="center"/>
        <w:rPr>
          <w:sz w:val="28"/>
          <w:szCs w:val="28"/>
        </w:rPr>
      </w:pPr>
      <w:r w:rsidRPr="009F0337">
        <w:rPr>
          <w:sz w:val="24"/>
          <w:szCs w:val="24"/>
        </w:rPr>
        <w:t>между</w:t>
      </w:r>
      <w:r>
        <w:rPr>
          <w:sz w:val="28"/>
          <w:szCs w:val="28"/>
        </w:rPr>
        <w:t xml:space="preserve"> </w:t>
      </w:r>
      <w:r w:rsidR="00675993" w:rsidRPr="009F0337">
        <w:rPr>
          <w:sz w:val="24"/>
          <w:szCs w:val="24"/>
        </w:rPr>
        <w:t xml:space="preserve">ЧУЗ «РЖД - Поликлиника» </w:t>
      </w:r>
      <w:proofErr w:type="gramStart"/>
      <w:r w:rsidR="00675993" w:rsidRPr="009F0337">
        <w:rPr>
          <w:sz w:val="24"/>
          <w:szCs w:val="24"/>
        </w:rPr>
        <w:t>г</w:t>
      </w:r>
      <w:proofErr w:type="gramEnd"/>
      <w:r w:rsidR="00675993" w:rsidRPr="009F0337">
        <w:rPr>
          <w:sz w:val="24"/>
          <w:szCs w:val="24"/>
        </w:rPr>
        <w:t>. Кемь»</w:t>
      </w:r>
    </w:p>
    <w:p w:rsidR="00675993" w:rsidRDefault="00675993" w:rsidP="00633063">
      <w:pPr>
        <w:jc w:val="center"/>
        <w:rPr>
          <w:sz w:val="28"/>
          <w:szCs w:val="28"/>
        </w:rPr>
      </w:pPr>
      <w:r w:rsidRPr="00286B4E">
        <w:rPr>
          <w:sz w:val="18"/>
          <w:szCs w:val="18"/>
        </w:rPr>
        <w:t xml:space="preserve">(наименование учреждения)         </w:t>
      </w:r>
      <w:r>
        <w:rPr>
          <w:sz w:val="18"/>
          <w:szCs w:val="18"/>
        </w:rPr>
        <w:t xml:space="preserve">                                     </w:t>
      </w:r>
    </w:p>
    <w:p w:rsidR="00633063" w:rsidRDefault="00633063" w:rsidP="006330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337">
        <w:rPr>
          <w:sz w:val="24"/>
          <w:szCs w:val="24"/>
        </w:rPr>
        <w:t>и</w:t>
      </w:r>
      <w:r>
        <w:rPr>
          <w:sz w:val="28"/>
          <w:szCs w:val="28"/>
        </w:rPr>
        <w:t xml:space="preserve"> ___________________________</w:t>
      </w:r>
    </w:p>
    <w:p w:rsidR="00633063" w:rsidRPr="00286B4E" w:rsidRDefault="00633063" w:rsidP="00675993">
      <w:pPr>
        <w:jc w:val="center"/>
        <w:rPr>
          <w:sz w:val="18"/>
          <w:szCs w:val="18"/>
        </w:rPr>
      </w:pPr>
      <w:r w:rsidRPr="00286B4E">
        <w:rPr>
          <w:sz w:val="18"/>
          <w:szCs w:val="18"/>
        </w:rPr>
        <w:t>(наименование контрагента)</w:t>
      </w:r>
    </w:p>
    <w:p w:rsidR="00633063" w:rsidRDefault="00633063" w:rsidP="00633063">
      <w:pPr>
        <w:jc w:val="center"/>
        <w:rPr>
          <w:sz w:val="28"/>
          <w:szCs w:val="28"/>
        </w:rPr>
      </w:pPr>
    </w:p>
    <w:p w:rsidR="00633063" w:rsidRDefault="00633063" w:rsidP="006330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«___»__________20___г. №_________</w:t>
      </w:r>
    </w:p>
    <w:p w:rsidR="00633063" w:rsidRDefault="00633063" w:rsidP="0063306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86B4E">
        <w:rPr>
          <w:sz w:val="18"/>
          <w:szCs w:val="18"/>
        </w:rPr>
        <w:t>(дата и номер договора вписываются после его регистрации)</w:t>
      </w:r>
    </w:p>
    <w:p w:rsidR="00633063" w:rsidRDefault="00633063" w:rsidP="00633063">
      <w:pPr>
        <w:jc w:val="center"/>
        <w:rPr>
          <w:sz w:val="18"/>
          <w:szCs w:val="18"/>
        </w:rPr>
      </w:pPr>
    </w:p>
    <w:p w:rsidR="00633063" w:rsidRDefault="00633063" w:rsidP="00633063">
      <w:pPr>
        <w:jc w:val="both"/>
        <w:rPr>
          <w:sz w:val="18"/>
          <w:szCs w:val="18"/>
        </w:rPr>
      </w:pPr>
    </w:p>
    <w:p w:rsidR="00633063" w:rsidRDefault="00633063" w:rsidP="00633063">
      <w:pPr>
        <w:jc w:val="both"/>
        <w:rPr>
          <w:sz w:val="18"/>
          <w:szCs w:val="18"/>
        </w:rPr>
      </w:pPr>
    </w:p>
    <w:p w:rsidR="00633063" w:rsidRDefault="00633063" w:rsidP="00633063">
      <w:pPr>
        <w:jc w:val="both"/>
        <w:rPr>
          <w:sz w:val="18"/>
          <w:szCs w:val="18"/>
        </w:rPr>
      </w:pPr>
    </w:p>
    <w:p w:rsidR="00633063" w:rsidRDefault="00633063" w:rsidP="0063306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         _________________________   ______________________________</w:t>
      </w:r>
    </w:p>
    <w:p w:rsidR="00633063" w:rsidRDefault="00633063" w:rsidP="0063306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службы                                                    (подпись)                              (ФИО)</w:t>
      </w:r>
      <w:proofErr w:type="gramEnd"/>
    </w:p>
    <w:p w:rsidR="00633063" w:rsidRDefault="00633063" w:rsidP="00633063">
      <w:pPr>
        <w:jc w:val="both"/>
        <w:rPr>
          <w:sz w:val="18"/>
          <w:szCs w:val="18"/>
        </w:rPr>
      </w:pPr>
      <w:r>
        <w:rPr>
          <w:sz w:val="18"/>
          <w:szCs w:val="18"/>
        </w:rPr>
        <w:t>и должность согласовывающего лица)                                                         «____»_______________20____г.</w:t>
      </w:r>
    </w:p>
    <w:p w:rsidR="00633063" w:rsidRDefault="00633063" w:rsidP="00633063">
      <w:pPr>
        <w:jc w:val="both"/>
        <w:rPr>
          <w:sz w:val="18"/>
          <w:szCs w:val="18"/>
        </w:rPr>
      </w:pPr>
    </w:p>
    <w:p w:rsidR="00633063" w:rsidRPr="00286B4E" w:rsidRDefault="00633063" w:rsidP="00633063">
      <w:pPr>
        <w:jc w:val="both"/>
        <w:rPr>
          <w:sz w:val="18"/>
          <w:szCs w:val="18"/>
        </w:rPr>
      </w:pPr>
    </w:p>
    <w:p w:rsidR="00633063" w:rsidRDefault="00633063" w:rsidP="0063306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         _________________________   ______________________________</w:t>
      </w:r>
    </w:p>
    <w:p w:rsidR="00633063" w:rsidRDefault="00633063" w:rsidP="0063306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службы                                                    (подпись)                              (ФИО)</w:t>
      </w:r>
      <w:proofErr w:type="gramEnd"/>
    </w:p>
    <w:p w:rsidR="00633063" w:rsidRDefault="00633063" w:rsidP="00633063">
      <w:pPr>
        <w:jc w:val="both"/>
        <w:rPr>
          <w:sz w:val="18"/>
          <w:szCs w:val="18"/>
        </w:rPr>
      </w:pPr>
      <w:r>
        <w:rPr>
          <w:sz w:val="18"/>
          <w:szCs w:val="18"/>
        </w:rPr>
        <w:t>и должность согласовывающего лица)                                                         «____»_______________20____г.</w:t>
      </w:r>
    </w:p>
    <w:p w:rsidR="00633063" w:rsidRDefault="00633063" w:rsidP="00633063">
      <w:pPr>
        <w:jc w:val="both"/>
        <w:rPr>
          <w:sz w:val="18"/>
          <w:szCs w:val="18"/>
        </w:rPr>
      </w:pPr>
    </w:p>
    <w:p w:rsidR="00633063" w:rsidRPr="00286B4E" w:rsidRDefault="00633063" w:rsidP="00633063">
      <w:pPr>
        <w:jc w:val="both"/>
        <w:rPr>
          <w:sz w:val="18"/>
          <w:szCs w:val="18"/>
        </w:rPr>
      </w:pPr>
    </w:p>
    <w:p w:rsidR="00633063" w:rsidRDefault="00633063" w:rsidP="0063306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         _________________________   ______________________________</w:t>
      </w:r>
    </w:p>
    <w:p w:rsidR="00633063" w:rsidRDefault="00633063" w:rsidP="0063306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службы                                                    (подпись)                              (ФИО)</w:t>
      </w:r>
      <w:proofErr w:type="gramEnd"/>
    </w:p>
    <w:p w:rsidR="00633063" w:rsidRPr="00286B4E" w:rsidRDefault="00633063" w:rsidP="00633063">
      <w:pPr>
        <w:jc w:val="both"/>
        <w:rPr>
          <w:sz w:val="18"/>
          <w:szCs w:val="18"/>
        </w:rPr>
      </w:pPr>
      <w:r>
        <w:rPr>
          <w:sz w:val="18"/>
          <w:szCs w:val="18"/>
        </w:rPr>
        <w:t>и должность согласовывающего лица)                                                         «____»_______________20____г.</w:t>
      </w:r>
    </w:p>
    <w:p w:rsidR="00633063" w:rsidRPr="00CD3125" w:rsidRDefault="00633063" w:rsidP="00633063">
      <w:pPr>
        <w:jc w:val="center"/>
        <w:rPr>
          <w:sz w:val="28"/>
          <w:szCs w:val="28"/>
        </w:rPr>
      </w:pPr>
    </w:p>
    <w:p w:rsidR="00633063" w:rsidRDefault="00633063" w:rsidP="00633063">
      <w:pPr>
        <w:rPr>
          <w:sz w:val="28"/>
          <w:szCs w:val="28"/>
        </w:rPr>
      </w:pPr>
    </w:p>
    <w:p w:rsidR="00633063" w:rsidRDefault="00633063" w:rsidP="00633063">
      <w:pPr>
        <w:rPr>
          <w:sz w:val="28"/>
          <w:szCs w:val="28"/>
        </w:rPr>
      </w:pPr>
    </w:p>
    <w:p w:rsidR="00633063" w:rsidRDefault="00633063" w:rsidP="00633063">
      <w:pPr>
        <w:rPr>
          <w:sz w:val="28"/>
          <w:szCs w:val="28"/>
        </w:rPr>
      </w:pPr>
    </w:p>
    <w:p w:rsidR="00633063" w:rsidRDefault="00633063" w:rsidP="0063306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         _________________________   ______________________________</w:t>
      </w:r>
    </w:p>
    <w:p w:rsidR="00633063" w:rsidRDefault="00633063" w:rsidP="0063306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службы                                                    (подпись)                              (ФИО)</w:t>
      </w:r>
      <w:proofErr w:type="gramEnd"/>
    </w:p>
    <w:p w:rsidR="00633063" w:rsidRPr="00286B4E" w:rsidRDefault="00633063" w:rsidP="00633063">
      <w:pPr>
        <w:jc w:val="both"/>
        <w:rPr>
          <w:sz w:val="18"/>
          <w:szCs w:val="18"/>
        </w:rPr>
      </w:pPr>
      <w:r>
        <w:rPr>
          <w:sz w:val="18"/>
          <w:szCs w:val="18"/>
        </w:rPr>
        <w:t>и должность исполнителя)                                                                           «____»_______________20____г.</w:t>
      </w:r>
    </w:p>
    <w:p w:rsidR="00633063" w:rsidRDefault="00633063" w:rsidP="00633063">
      <w:pPr>
        <w:rPr>
          <w:sz w:val="28"/>
          <w:szCs w:val="28"/>
        </w:rPr>
      </w:pPr>
    </w:p>
    <w:p w:rsidR="00633063" w:rsidRPr="00710A66" w:rsidRDefault="00633063" w:rsidP="00633063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Pr="00710A66">
        <w:rPr>
          <w:sz w:val="24"/>
          <w:szCs w:val="24"/>
        </w:rPr>
        <w:t>ел.___________________</w:t>
      </w:r>
    </w:p>
    <w:p w:rsidR="00633063" w:rsidRDefault="00633063" w:rsidP="00633063">
      <w:pPr>
        <w:spacing w:line="360" w:lineRule="exact"/>
      </w:pPr>
    </w:p>
    <w:p w:rsidR="00633063" w:rsidRDefault="00633063"/>
    <w:p w:rsidR="00633063" w:rsidRDefault="00633063"/>
    <w:sectPr w:rsidR="00633063" w:rsidSect="00D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6B"/>
    <w:multiLevelType w:val="multilevel"/>
    <w:tmpl w:val="73D2D9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">
    <w:nsid w:val="25073839"/>
    <w:multiLevelType w:val="hybridMultilevel"/>
    <w:tmpl w:val="B0FE76A6"/>
    <w:lvl w:ilvl="0" w:tplc="B56A10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37"/>
    <w:rsid w:val="000E6AF6"/>
    <w:rsid w:val="0021419A"/>
    <w:rsid w:val="00287AA9"/>
    <w:rsid w:val="002A38C4"/>
    <w:rsid w:val="002D19F4"/>
    <w:rsid w:val="003529FC"/>
    <w:rsid w:val="003914CC"/>
    <w:rsid w:val="00485FD0"/>
    <w:rsid w:val="004F6B83"/>
    <w:rsid w:val="00567651"/>
    <w:rsid w:val="005E48FB"/>
    <w:rsid w:val="00633063"/>
    <w:rsid w:val="00675993"/>
    <w:rsid w:val="008C304B"/>
    <w:rsid w:val="00946B12"/>
    <w:rsid w:val="009F0337"/>
    <w:rsid w:val="00A90903"/>
    <w:rsid w:val="00AC72E8"/>
    <w:rsid w:val="00B65A37"/>
    <w:rsid w:val="00B67CB8"/>
    <w:rsid w:val="00C24493"/>
    <w:rsid w:val="00C842EC"/>
    <w:rsid w:val="00D91DB6"/>
    <w:rsid w:val="00F05E03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A37"/>
    <w:pPr>
      <w:ind w:left="720"/>
      <w:contextualSpacing/>
    </w:pPr>
  </w:style>
  <w:style w:type="paragraph" w:customStyle="1" w:styleId="ConsNormal">
    <w:name w:val="ConsNormal"/>
    <w:basedOn w:val="a"/>
    <w:link w:val="ConsNormal0"/>
    <w:qFormat/>
    <w:rsid w:val="00B65A37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B65A37"/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B65A37"/>
    <w:pPr>
      <w:shd w:val="clear" w:color="auto" w:fill="FFFFFF"/>
      <w:autoSpaceDE/>
      <w:autoSpaceDN/>
      <w:adjustRightInd/>
      <w:spacing w:line="288" w:lineRule="exact"/>
    </w:pPr>
    <w:rPr>
      <w:rFonts w:ascii="Arial" w:eastAsia="Arial" w:hAnsi="Arial" w:cs="Arial"/>
      <w:sz w:val="16"/>
      <w:szCs w:val="16"/>
    </w:rPr>
  </w:style>
  <w:style w:type="paragraph" w:customStyle="1" w:styleId="9ptFlietext">
    <w:name w:val="_9 pt Fließtext"/>
    <w:basedOn w:val="a"/>
    <w:rsid w:val="00B65A37"/>
    <w:pPr>
      <w:widowControl/>
      <w:overflowPunct w:val="0"/>
      <w:spacing w:line="200" w:lineRule="exact"/>
      <w:textAlignment w:val="baseline"/>
    </w:pPr>
    <w:rPr>
      <w:rFonts w:ascii="Arial" w:hAnsi="Arial"/>
      <w:sz w:val="18"/>
      <w:lang w:val="de-DE" w:eastAsia="en-US"/>
    </w:rPr>
  </w:style>
  <w:style w:type="paragraph" w:styleId="a4">
    <w:name w:val="header"/>
    <w:basedOn w:val="a"/>
    <w:link w:val="a5"/>
    <w:uiPriority w:val="99"/>
    <w:rsid w:val="00633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3063"/>
    <w:rPr>
      <w:color w:val="0000FF"/>
      <w:u w:val="single"/>
    </w:rPr>
  </w:style>
  <w:style w:type="paragraph" w:styleId="a7">
    <w:name w:val="No Spacing"/>
    <w:basedOn w:val="a"/>
    <w:link w:val="a8"/>
    <w:uiPriority w:val="1"/>
    <w:qFormat/>
    <w:rsid w:val="00633063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633063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63306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633063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633063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eda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2019-09-18T12:49:00Z</dcterms:created>
  <dcterms:modified xsi:type="dcterms:W3CDTF">2019-10-02T12:21:00Z</dcterms:modified>
</cp:coreProperties>
</file>