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Pr="000B0E7C">
        <w:rPr>
          <w:rStyle w:val="a4"/>
          <w:color w:val="000000"/>
          <w:sz w:val="18"/>
          <w:szCs w:val="18"/>
        </w:rPr>
        <w:t>НУЗ «Узловая больница на ст. Кемь ОАО «РЖД»</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DB2FBE">
        <w:rPr>
          <w:rStyle w:val="a4"/>
          <w:color w:val="000000"/>
          <w:sz w:val="18"/>
          <w:szCs w:val="18"/>
        </w:rPr>
        <w:t>16.</w:t>
      </w:r>
      <w:r w:rsidR="005B343A">
        <w:rPr>
          <w:rStyle w:val="a4"/>
          <w:color w:val="000000"/>
          <w:sz w:val="18"/>
          <w:szCs w:val="18"/>
        </w:rPr>
        <w:t>08</w:t>
      </w:r>
      <w:r w:rsidR="00DB2FBE">
        <w:rPr>
          <w:rStyle w:val="a4"/>
          <w:color w:val="000000"/>
          <w:sz w:val="18"/>
          <w:szCs w:val="18"/>
        </w:rPr>
        <w:t>.</w:t>
      </w:r>
      <w:r w:rsidRPr="000B0E7C">
        <w:rPr>
          <w:rStyle w:val="a4"/>
          <w:color w:val="000000"/>
          <w:sz w:val="18"/>
          <w:szCs w:val="18"/>
        </w:rPr>
        <w:t>2019</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5B343A" w:rsidRPr="000B0E7C" w:rsidRDefault="005B343A" w:rsidP="005B343A">
      <w:pPr>
        <w:pStyle w:val="a3"/>
        <w:jc w:val="center"/>
        <w:rPr>
          <w:color w:val="000000"/>
          <w:sz w:val="18"/>
          <w:szCs w:val="18"/>
        </w:rPr>
      </w:pPr>
      <w:r w:rsidRPr="000B0E7C">
        <w:rPr>
          <w:rStyle w:val="a4"/>
          <w:color w:val="000000"/>
          <w:sz w:val="18"/>
          <w:szCs w:val="18"/>
        </w:rPr>
        <w:t xml:space="preserve">Извещение о проведении Запрос котировок № </w:t>
      </w:r>
      <w:r>
        <w:rPr>
          <w:rStyle w:val="a4"/>
          <w:color w:val="000000"/>
          <w:sz w:val="18"/>
          <w:szCs w:val="18"/>
        </w:rPr>
        <w:t>3</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Pr="000B0E7C">
        <w:rPr>
          <w:rStyle w:val="a4"/>
          <w:color w:val="000000"/>
          <w:sz w:val="18"/>
          <w:szCs w:val="18"/>
        </w:rPr>
        <w:t xml:space="preserve"> медицинского оборудования </w:t>
      </w:r>
      <w:r>
        <w:rPr>
          <w:rStyle w:val="a4"/>
          <w:color w:val="000000"/>
          <w:sz w:val="18"/>
          <w:szCs w:val="18"/>
        </w:rPr>
        <w:t>компьютерного комплекса для исследования ЭЭГ</w:t>
      </w:r>
      <w:r w:rsidRPr="000B0E7C">
        <w:rPr>
          <w:rStyle w:val="a4"/>
          <w:color w:val="000000"/>
          <w:sz w:val="18"/>
          <w:szCs w:val="18"/>
        </w:rPr>
        <w:t xml:space="preserve"> с вводом в эксплуатацию, </w:t>
      </w:r>
      <w:r>
        <w:rPr>
          <w:rStyle w:val="a4"/>
          <w:color w:val="000000"/>
          <w:sz w:val="18"/>
          <w:szCs w:val="18"/>
        </w:rPr>
        <w:t xml:space="preserve"> доставкой, монтажом оборудования,</w:t>
      </w:r>
      <w:r w:rsidRPr="0081694C">
        <w:rPr>
          <w:rStyle w:val="a4"/>
          <w:color w:val="000000"/>
          <w:sz w:val="18"/>
          <w:szCs w:val="18"/>
        </w:rPr>
        <w:t xml:space="preserve"> </w:t>
      </w:r>
      <w:r w:rsidRPr="000B0E7C">
        <w:rPr>
          <w:rStyle w:val="a4"/>
          <w:color w:val="000000"/>
          <w:sz w:val="18"/>
          <w:szCs w:val="18"/>
        </w:rPr>
        <w:t>а также проведения инструктажа</w:t>
      </w:r>
      <w:r w:rsidR="00361A6F">
        <w:rPr>
          <w:rStyle w:val="a4"/>
          <w:color w:val="000000"/>
          <w:sz w:val="18"/>
          <w:szCs w:val="18"/>
        </w:rPr>
        <w:t>»</w:t>
      </w:r>
      <w:r w:rsidRPr="000B0E7C">
        <w:rPr>
          <w:rStyle w:val="a4"/>
          <w:color w:val="000000"/>
          <w:sz w:val="18"/>
          <w:szCs w:val="18"/>
        </w:rPr>
        <w:t> для нужд НУЗ «Узловая больница на ст. Кемь ОАО «РЖД»</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5B343A">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НУЗ «Узловая больница на ст. Кемь ОАО «РЖД».</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Таким образом, проведение данных процедур не накладывает на НУЗ «Узловая больница на ст. Кемь ОАО «РЖД» 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Заказчик: </w:t>
            </w:r>
            <w:proofErr w:type="gramStart"/>
            <w:r w:rsidRPr="000B0E7C">
              <w:rPr>
                <w:color w:val="000000"/>
                <w:sz w:val="18"/>
                <w:szCs w:val="18"/>
              </w:rPr>
              <w:t>НУЗ «Узловая больница на ст. Кемь ОАО «РЖД»</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 xml:space="preserve">Ответственное лицо </w:t>
            </w:r>
            <w:proofErr w:type="spellStart"/>
            <w:r w:rsidRPr="000B0E7C">
              <w:rPr>
                <w:color w:val="000000"/>
                <w:sz w:val="18"/>
                <w:szCs w:val="18"/>
              </w:rPr>
              <w:t>Козанкова</w:t>
            </w:r>
            <w:proofErr w:type="spellEnd"/>
            <w:r w:rsidRPr="000B0E7C">
              <w:rPr>
                <w:color w:val="000000"/>
                <w:sz w:val="18"/>
                <w:szCs w:val="18"/>
              </w:rPr>
              <w:t xml:space="preserve"> Татьяна Александровна</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361A6F" w:rsidRDefault="00361A6F" w:rsidP="005B343A">
            <w:pPr>
              <w:pStyle w:val="a3"/>
              <w:jc w:val="both"/>
              <w:rPr>
                <w:b/>
                <w:color w:val="000000"/>
                <w:sz w:val="18"/>
                <w:szCs w:val="18"/>
              </w:rPr>
            </w:pPr>
            <w:r w:rsidRPr="00361A6F">
              <w:rPr>
                <w:rStyle w:val="a4"/>
                <w:b w:val="0"/>
                <w:color w:val="000000"/>
                <w:sz w:val="18"/>
                <w:szCs w:val="18"/>
              </w:rPr>
              <w:t>На право заключения договора поставки медицинского оборудования компьютерного комплекса для исследования ЭЭГ с вводом в эксплуатацию,  доставкой, монтажом оборудования, а также проведения инструктажа</w:t>
            </w:r>
            <w:r>
              <w:rPr>
                <w:rStyle w:val="a4"/>
                <w:b w:val="0"/>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Сроки </w:t>
            </w:r>
            <w:proofErr w:type="gramStart"/>
            <w:r w:rsidRPr="000B0E7C">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DB2FBE">
            <w:pPr>
              <w:pStyle w:val="a3"/>
              <w:jc w:val="both"/>
              <w:rPr>
                <w:color w:val="000000"/>
                <w:sz w:val="18"/>
                <w:szCs w:val="18"/>
              </w:rPr>
            </w:pPr>
            <w:r w:rsidRPr="000B0E7C">
              <w:rPr>
                <w:sz w:val="18"/>
                <w:szCs w:val="18"/>
              </w:rPr>
              <w:t xml:space="preserve">Срок поставки - </w:t>
            </w:r>
            <w:r w:rsidR="00DB2FBE">
              <w:rPr>
                <w:sz w:val="18"/>
                <w:szCs w:val="18"/>
              </w:rPr>
              <w:t>25</w:t>
            </w:r>
            <w:r w:rsidRPr="000B0E7C">
              <w:rPr>
                <w:sz w:val="18"/>
                <w:szCs w:val="18"/>
              </w:rPr>
              <w:t xml:space="preserve"> дней после оплаты аванса.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о 16 час. Сроки выполнения работ со времени поставки - работы по монтажу, вводу в эксплуатацию Товара, проведение инструктажа работников осуществляются в течение 5-ти дней после поставки Товара.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Условия </w:t>
            </w:r>
            <w:proofErr w:type="gramStart"/>
            <w:r w:rsidRPr="000B0E7C">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F079C4" w:rsidP="005B343A">
            <w:pPr>
              <w:pStyle w:val="a3"/>
              <w:jc w:val="both"/>
              <w:rPr>
                <w:color w:val="000000"/>
                <w:sz w:val="18"/>
                <w:szCs w:val="18"/>
              </w:rPr>
            </w:pPr>
            <w:r>
              <w:rPr>
                <w:color w:val="000000"/>
                <w:sz w:val="18"/>
                <w:szCs w:val="18"/>
              </w:rPr>
              <w:t>П</w:t>
            </w:r>
            <w:r w:rsidR="005B343A" w:rsidRPr="000B0E7C">
              <w:rPr>
                <w:color w:val="000000"/>
                <w:sz w:val="18"/>
                <w:szCs w:val="18"/>
              </w:rPr>
              <w:t xml:space="preserve">оставка товара, выполнения работ, оказания услуг осуществляется </w:t>
            </w:r>
            <w:proofErr w:type="gramStart"/>
            <w:r w:rsidR="005B343A" w:rsidRPr="000B0E7C">
              <w:rPr>
                <w:color w:val="000000"/>
                <w:sz w:val="18"/>
                <w:szCs w:val="18"/>
              </w:rPr>
              <w:t>согласно заявки</w:t>
            </w:r>
            <w:proofErr w:type="gramEnd"/>
            <w:r w:rsidR="005B343A" w:rsidRPr="000B0E7C">
              <w:rPr>
                <w:color w:val="000000"/>
                <w:sz w:val="18"/>
                <w:szCs w:val="18"/>
              </w:rPr>
              <w:t xml:space="preserve"> от Заказчика, направленной посредством автоматизированной системы заказов «Электронный ордер».</w:t>
            </w:r>
            <w:r w:rsidR="005B343A" w:rsidRPr="000B0E7C">
              <w:rPr>
                <w:color w:val="000000"/>
                <w:sz w:val="18"/>
                <w:szCs w:val="18"/>
              </w:rPr>
              <w:br/>
              <w:t>Время поставки товара, выполнения работ, оказания услуг: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Авансовый платеж перечисляется Покупателем Поставщику  в течение  5 (пяти) рабочих дней с даты  заключения Сторонами настоящего Договора,  в размере 70 %  (семьдесят)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5B343A" w:rsidRPr="000B0E7C" w:rsidRDefault="005B343A" w:rsidP="005B343A">
            <w:pPr>
              <w:jc w:val="both"/>
              <w:rPr>
                <w:sz w:val="18"/>
                <w:szCs w:val="18"/>
              </w:rPr>
            </w:pPr>
            <w:r w:rsidRPr="000B0E7C">
              <w:rPr>
                <w:sz w:val="18"/>
                <w:szCs w:val="18"/>
              </w:rPr>
              <w:t xml:space="preserve">-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Pr="000B0E7C">
              <w:rPr>
                <w:color w:val="000000"/>
                <w:sz w:val="18"/>
                <w:szCs w:val="18"/>
              </w:rPr>
              <w:t>акта ввода Товара в эксплуатацию, а также проведения инструктажа.</w:t>
            </w:r>
          </w:p>
          <w:p w:rsidR="005B343A" w:rsidRPr="000B0E7C" w:rsidRDefault="005B343A" w:rsidP="005B343A">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jc w:val="both"/>
              <w:rPr>
                <w:rFonts w:eastAsia="Times New Roman"/>
                <w:color w:val="000000"/>
                <w:sz w:val="18"/>
                <w:szCs w:val="18"/>
              </w:rPr>
            </w:pPr>
            <w:proofErr w:type="gramStart"/>
            <w:r>
              <w:rPr>
                <w:rFonts w:eastAsia="MS Mincho"/>
                <w:b/>
                <w:sz w:val="18"/>
                <w:szCs w:val="18"/>
              </w:rPr>
              <w:t>384 133</w:t>
            </w:r>
            <w:r w:rsidRPr="000B0E7C">
              <w:rPr>
                <w:rFonts w:eastAsia="MS Mincho"/>
                <w:b/>
                <w:sz w:val="18"/>
                <w:szCs w:val="18"/>
              </w:rPr>
              <w:t xml:space="preserve">,33 </w:t>
            </w:r>
            <w:r w:rsidRPr="000B0E7C">
              <w:rPr>
                <w:rFonts w:eastAsia="Times New Roman"/>
                <w:color w:val="000000"/>
                <w:sz w:val="18"/>
                <w:szCs w:val="18"/>
              </w:rPr>
              <w:t>RUB</w:t>
            </w:r>
            <w:r w:rsidRPr="000B0E7C">
              <w:rPr>
                <w:rFonts w:eastAsia="MS Mincho"/>
                <w:sz w:val="18"/>
                <w:szCs w:val="18"/>
              </w:rPr>
              <w:t xml:space="preserve"> (с учетом </w:t>
            </w:r>
            <w:r w:rsidRPr="000B0E7C">
              <w:rPr>
                <w:sz w:val="18"/>
                <w:szCs w:val="18"/>
              </w:rPr>
              <w:t xml:space="preserve">стоимости </w:t>
            </w:r>
            <w:r w:rsidRPr="000B0E7C">
              <w:rPr>
                <w:iCs/>
                <w:sz w:val="18"/>
                <w:szCs w:val="18"/>
              </w:rPr>
              <w:t>работ/услуг по монтажу и вводу в эксплуатацию</w:t>
            </w:r>
            <w:r w:rsidRPr="000B0E7C">
              <w:rPr>
                <w:sz w:val="18"/>
                <w:szCs w:val="18"/>
              </w:rPr>
              <w:t>, проведению инструктажа работников, а также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B0E7C">
              <w:rPr>
                <w:rFonts w:eastAsia="MS Mincho"/>
                <w:sz w:val="18"/>
                <w:szCs w:val="18"/>
              </w:rPr>
              <w:t xml:space="preserve">). </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 учреждения: </w:t>
            </w:r>
            <w:hyperlink r:id="rId5" w:history="1">
              <w:r w:rsidRPr="000B0E7C">
                <w:rPr>
                  <w:rStyle w:val="a6"/>
                  <w:color w:val="auto"/>
                  <w:sz w:val="18"/>
                  <w:szCs w:val="18"/>
                  <w:u w:val="none"/>
                </w:rPr>
                <w:t>www.</w:t>
              </w:r>
              <w:r w:rsidRPr="000B0E7C">
                <w:rPr>
                  <w:rStyle w:val="a6"/>
                  <w:color w:val="auto"/>
                  <w:sz w:val="18"/>
                  <w:szCs w:val="18"/>
                  <w:u w:val="none"/>
                  <w:lang w:val="en-US"/>
                </w:rPr>
                <w:t>ubkem</w:t>
              </w:r>
              <w:r w:rsidRPr="000B0E7C">
                <w:rPr>
                  <w:rStyle w:val="a6"/>
                  <w:color w:val="auto"/>
                  <w:sz w:val="18"/>
                  <w:szCs w:val="18"/>
                  <w:u w:val="none"/>
                </w:rPr>
                <w:t>.</w:t>
              </w:r>
              <w:proofErr w:type="spellStart"/>
              <w:r w:rsidRPr="000B0E7C">
                <w:rPr>
                  <w:rStyle w:val="a6"/>
                  <w:color w:val="auto"/>
                  <w:sz w:val="18"/>
                  <w:szCs w:val="18"/>
                  <w:u w:val="none"/>
                </w:rPr>
                <w:t>ru</w:t>
              </w:r>
              <w:proofErr w:type="spellEnd"/>
            </w:hyperlink>
            <w:r w:rsidRPr="000B0E7C">
              <w:rPr>
                <w:sz w:val="18"/>
                <w:szCs w:val="18"/>
              </w:rPr>
              <w:br/>
              <w:t xml:space="preserve">Дата </w:t>
            </w:r>
            <w:r>
              <w:rPr>
                <w:sz w:val="18"/>
                <w:szCs w:val="18"/>
              </w:rPr>
              <w:t>и</w:t>
            </w:r>
            <w:r w:rsidR="00361A6F">
              <w:rPr>
                <w:sz w:val="18"/>
                <w:szCs w:val="18"/>
              </w:rPr>
              <w:t xml:space="preserve"> время начала подачи заявок: 16.</w:t>
            </w:r>
            <w:r>
              <w:rPr>
                <w:sz w:val="18"/>
                <w:szCs w:val="18"/>
              </w:rPr>
              <w:t>08</w:t>
            </w:r>
            <w:r w:rsidR="00361A6F">
              <w:rPr>
                <w:sz w:val="18"/>
                <w:szCs w:val="18"/>
              </w:rPr>
              <w:t>.</w:t>
            </w:r>
            <w:r w:rsidRPr="000B0E7C">
              <w:rPr>
                <w:sz w:val="18"/>
                <w:szCs w:val="18"/>
              </w:rPr>
              <w:t>2019</w:t>
            </w:r>
            <w:r w:rsidRPr="000B0E7C">
              <w:rPr>
                <w:sz w:val="18"/>
                <w:szCs w:val="18"/>
              </w:rPr>
              <w:br/>
              <w:t>Дата окончания срока подачи заявок</w:t>
            </w:r>
            <w:r w:rsidR="00361A6F">
              <w:rPr>
                <w:sz w:val="18"/>
                <w:szCs w:val="18"/>
              </w:rPr>
              <w:t>: 23.</w:t>
            </w:r>
            <w:r>
              <w:rPr>
                <w:sz w:val="18"/>
                <w:szCs w:val="18"/>
              </w:rPr>
              <w:t>08</w:t>
            </w:r>
            <w:r w:rsidR="00361A6F">
              <w:rPr>
                <w:sz w:val="18"/>
                <w:szCs w:val="18"/>
              </w:rPr>
              <w:t>.</w:t>
            </w:r>
            <w:r w:rsidRPr="000B0E7C">
              <w:rPr>
                <w:sz w:val="18"/>
                <w:szCs w:val="18"/>
              </w:rPr>
              <w:t>2019 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стечении срока подачи заявок 23.</w:t>
            </w:r>
            <w:r w:rsidR="00BC2EBE">
              <w:rPr>
                <w:color w:val="000000"/>
                <w:sz w:val="18"/>
                <w:szCs w:val="18"/>
              </w:rPr>
              <w:t>08</w:t>
            </w:r>
            <w:r w:rsidR="00361A6F">
              <w:rPr>
                <w:color w:val="000000"/>
                <w:sz w:val="18"/>
                <w:szCs w:val="18"/>
              </w:rPr>
              <w:t>.</w:t>
            </w:r>
            <w:r w:rsidRPr="000B0E7C">
              <w:rPr>
                <w:color w:val="000000"/>
                <w:sz w:val="18"/>
                <w:szCs w:val="18"/>
              </w:rPr>
              <w:t>2019 10:00,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Квалификационные требования к участникам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Перечень документов,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w:t>
            </w:r>
            <w:proofErr w:type="gramStart"/>
            <w:r w:rsidRPr="000B0E7C">
              <w:rPr>
                <w:rFonts w:eastAsia="Times New Roman"/>
                <w:color w:val="000000"/>
                <w:sz w:val="18"/>
                <w:szCs w:val="18"/>
              </w:rPr>
              <w:t>условии</w:t>
            </w:r>
            <w:proofErr w:type="gramEnd"/>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установленным в пунктах 2.1 – 2.9 документации требованиям;</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иные документы по усмотрению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Pr>
                <w:rFonts w:eastAsia="Times New Roman"/>
                <w:color w:val="000000"/>
                <w:sz w:val="18"/>
                <w:szCs w:val="18"/>
              </w:rPr>
              <w:t xml:space="preserve"> котировок № 3</w:t>
            </w:r>
            <w:r w:rsidRPr="000B0E7C">
              <w:rPr>
                <w:rFonts w:eastAsia="Times New Roman"/>
                <w:color w:val="000000"/>
                <w:sz w:val="18"/>
                <w:szCs w:val="18"/>
              </w:rPr>
              <w:t xml:space="preserve"> </w:t>
            </w:r>
            <w:r w:rsidR="00361A6F">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361A6F">
              <w:rPr>
                <w:rFonts w:eastAsia="Times New Roman"/>
                <w:color w:val="000000"/>
                <w:sz w:val="18"/>
                <w:szCs w:val="18"/>
              </w:rPr>
              <w:t>поставки</w:t>
            </w:r>
            <w:r w:rsidRPr="000B0E7C">
              <w:rPr>
                <w:rFonts w:eastAsia="Times New Roman"/>
                <w:color w:val="000000"/>
                <w:sz w:val="18"/>
                <w:szCs w:val="18"/>
              </w:rPr>
              <w:t xml:space="preserve"> медицинского оборудования </w:t>
            </w:r>
            <w:r w:rsidR="00BC2EBE">
              <w:rPr>
                <w:rStyle w:val="a4"/>
                <w:color w:val="000000"/>
                <w:sz w:val="18"/>
                <w:szCs w:val="18"/>
              </w:rPr>
              <w:t xml:space="preserve"> </w:t>
            </w:r>
            <w:r w:rsidR="00BC2EBE" w:rsidRPr="00BC2EBE">
              <w:rPr>
                <w:rStyle w:val="a4"/>
                <w:b w:val="0"/>
                <w:color w:val="000000"/>
                <w:sz w:val="18"/>
                <w:szCs w:val="18"/>
              </w:rPr>
              <w:t>компьютерного комплекса для исследования ЭЭГ с вводом в эксплуатацию,  доставкой, монтажом оборудования, а также проведения инструктажа</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для нужд НУЗ «Узловая больница на ст. Кемь ОАО «РЖД»</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361A6F">
              <w:rPr>
                <w:rStyle w:val="a4"/>
                <w:rFonts w:eastAsia="Times New Roman"/>
                <w:color w:val="000000"/>
                <w:sz w:val="18"/>
                <w:szCs w:val="18"/>
              </w:rPr>
              <w:t>23.</w:t>
            </w:r>
            <w:r>
              <w:rPr>
                <w:rStyle w:val="a4"/>
                <w:rFonts w:eastAsia="Times New Roman"/>
                <w:color w:val="000000"/>
                <w:sz w:val="18"/>
                <w:szCs w:val="18"/>
              </w:rPr>
              <w:t>08</w:t>
            </w:r>
            <w:r w:rsidR="00361A6F">
              <w:rPr>
                <w:rStyle w:val="a4"/>
                <w:rFonts w:eastAsia="Times New Roman"/>
                <w:color w:val="000000"/>
                <w:sz w:val="18"/>
                <w:szCs w:val="18"/>
              </w:rPr>
              <w:t>.</w:t>
            </w:r>
            <w:r w:rsidRPr="000B0E7C">
              <w:rPr>
                <w:rStyle w:val="a4"/>
                <w:rFonts w:eastAsia="Times New Roman"/>
                <w:color w:val="000000"/>
                <w:sz w:val="18"/>
                <w:szCs w:val="18"/>
              </w:rPr>
              <w:t>2019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4A6EB2" w:rsidP="00086C09">
      <w:pPr>
        <w:jc w:val="center"/>
        <w:rPr>
          <w:rFonts w:eastAsia="Times New Roman"/>
          <w:color w:val="000000"/>
          <w:sz w:val="18"/>
          <w:szCs w:val="18"/>
        </w:rPr>
      </w:pPr>
      <w:r w:rsidRPr="004A6EB2">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0B0E7C">
        <w:rPr>
          <w:rStyle w:val="a4"/>
          <w:rFonts w:eastAsia="Times New Roman"/>
          <w:color w:val="000000"/>
          <w:sz w:val="18"/>
          <w:szCs w:val="18"/>
        </w:rPr>
        <w:t xml:space="preserve">НУЗ «Узловая больница на ст. </w:t>
      </w:r>
      <w:r w:rsidR="005F1F26" w:rsidRPr="000B0E7C">
        <w:rPr>
          <w:rStyle w:val="a4"/>
          <w:rFonts w:eastAsia="Times New Roman"/>
          <w:color w:val="000000"/>
          <w:sz w:val="18"/>
          <w:szCs w:val="18"/>
        </w:rPr>
        <w:t xml:space="preserve">Кемь </w:t>
      </w:r>
      <w:r w:rsidRPr="000B0E7C">
        <w:rPr>
          <w:rStyle w:val="a4"/>
          <w:rFonts w:eastAsia="Times New Roman"/>
          <w:color w:val="000000"/>
          <w:sz w:val="18"/>
          <w:szCs w:val="18"/>
        </w:rPr>
        <w:t>ОАО «РЖД»</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361A6F">
        <w:rPr>
          <w:rStyle w:val="a4"/>
          <w:rFonts w:eastAsia="Times New Roman"/>
          <w:color w:val="000000"/>
          <w:sz w:val="18"/>
          <w:szCs w:val="18"/>
        </w:rPr>
        <w:t>16.</w:t>
      </w:r>
      <w:r w:rsidR="00523118">
        <w:rPr>
          <w:rStyle w:val="a4"/>
          <w:rFonts w:eastAsia="Times New Roman"/>
          <w:color w:val="000000"/>
          <w:sz w:val="18"/>
          <w:szCs w:val="18"/>
        </w:rPr>
        <w:t>08</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4A6EB2" w:rsidP="00086C09">
      <w:pPr>
        <w:jc w:val="center"/>
        <w:rPr>
          <w:rFonts w:eastAsia="Times New Roman"/>
          <w:color w:val="000000"/>
          <w:sz w:val="18"/>
          <w:szCs w:val="18"/>
        </w:rPr>
      </w:pPr>
      <w:r w:rsidRPr="004A6EB2">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361A6F">
        <w:rPr>
          <w:rStyle w:val="a4"/>
          <w:rFonts w:eastAsia="Times New Roman"/>
          <w:color w:val="000000"/>
          <w:sz w:val="18"/>
          <w:szCs w:val="18"/>
        </w:rPr>
        <w:t xml:space="preserve">«На право заключения договора </w:t>
      </w:r>
      <w:r w:rsidR="00361A6F" w:rsidRPr="000B0E7C">
        <w:rPr>
          <w:rStyle w:val="a4"/>
          <w:rFonts w:eastAsia="Times New Roman"/>
          <w:color w:val="000000"/>
          <w:sz w:val="18"/>
          <w:szCs w:val="18"/>
        </w:rPr>
        <w:t xml:space="preserve"> </w:t>
      </w:r>
      <w:r w:rsidR="00361A6F">
        <w:rPr>
          <w:rStyle w:val="a4"/>
          <w:rFonts w:eastAsia="Times New Roman"/>
          <w:color w:val="000000"/>
          <w:sz w:val="18"/>
          <w:szCs w:val="18"/>
        </w:rPr>
        <w:t>поставки</w:t>
      </w:r>
      <w:r w:rsidRPr="000B0E7C">
        <w:rPr>
          <w:rStyle w:val="a4"/>
          <w:rFonts w:eastAsia="Times New Roman"/>
          <w:color w:val="000000"/>
          <w:sz w:val="18"/>
          <w:szCs w:val="18"/>
        </w:rPr>
        <w:t xml:space="preserve"> медицинского оборудования </w:t>
      </w:r>
      <w:r w:rsidR="00523118">
        <w:rPr>
          <w:rStyle w:val="a4"/>
          <w:color w:val="000000"/>
          <w:sz w:val="18"/>
          <w:szCs w:val="18"/>
        </w:rPr>
        <w:t>компьютерного комплекса для исследования ЭЭГ</w:t>
      </w:r>
      <w:r w:rsidR="00523118" w:rsidRPr="000B0E7C">
        <w:rPr>
          <w:rStyle w:val="a4"/>
          <w:color w:val="000000"/>
          <w:sz w:val="18"/>
          <w:szCs w:val="18"/>
        </w:rPr>
        <w:t xml:space="preserve"> с вводом в эксплуатацию, </w:t>
      </w:r>
      <w:r w:rsidR="00523118">
        <w:rPr>
          <w:rStyle w:val="a4"/>
          <w:color w:val="000000"/>
          <w:sz w:val="18"/>
          <w:szCs w:val="18"/>
        </w:rPr>
        <w:t xml:space="preserve"> доставкой, монтажом оборудования,</w:t>
      </w:r>
      <w:r w:rsidR="00523118" w:rsidRPr="0081694C">
        <w:rPr>
          <w:rStyle w:val="a4"/>
          <w:color w:val="000000"/>
          <w:sz w:val="18"/>
          <w:szCs w:val="18"/>
        </w:rPr>
        <w:t xml:space="preserve"> </w:t>
      </w:r>
      <w:r w:rsidR="00523118" w:rsidRPr="000B0E7C">
        <w:rPr>
          <w:rStyle w:val="a4"/>
          <w:color w:val="000000"/>
          <w:sz w:val="18"/>
          <w:szCs w:val="18"/>
        </w:rPr>
        <w:t>а также проведения инструктажа</w:t>
      </w:r>
      <w:r w:rsidR="00361A6F">
        <w:rPr>
          <w:rStyle w:val="a4"/>
          <w:color w:val="000000"/>
          <w:sz w:val="18"/>
          <w:szCs w:val="18"/>
        </w:rPr>
        <w:t>»</w:t>
      </w:r>
      <w:r w:rsidR="00523118" w:rsidRPr="000B0E7C">
        <w:rPr>
          <w:rStyle w:val="a4"/>
          <w:rFonts w:eastAsia="Times New Roman"/>
          <w:color w:val="000000"/>
          <w:sz w:val="18"/>
          <w:szCs w:val="18"/>
        </w:rPr>
        <w:t xml:space="preserve"> </w:t>
      </w:r>
      <w:r w:rsidRPr="000B0E7C">
        <w:rPr>
          <w:rStyle w:val="a4"/>
          <w:rFonts w:eastAsia="Times New Roman"/>
          <w:color w:val="000000"/>
          <w:sz w:val="18"/>
          <w:szCs w:val="18"/>
        </w:rPr>
        <w:t>для нужд НУЗ «Узловая больница на ст. К</w:t>
      </w:r>
      <w:r w:rsidR="005F1F26" w:rsidRPr="000B0E7C">
        <w:rPr>
          <w:rStyle w:val="a4"/>
          <w:rFonts w:eastAsia="Times New Roman"/>
          <w:color w:val="000000"/>
          <w:sz w:val="18"/>
          <w:szCs w:val="18"/>
        </w:rPr>
        <w:t>емь</w:t>
      </w:r>
      <w:r w:rsidRPr="000B0E7C">
        <w:rPr>
          <w:rStyle w:val="a4"/>
          <w:rFonts w:eastAsia="Times New Roman"/>
          <w:color w:val="000000"/>
          <w:sz w:val="18"/>
          <w:szCs w:val="18"/>
        </w:rPr>
        <w:t xml:space="preserve"> ОАО «РЖД»</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4250"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4"/>
        <w:gridCol w:w="9506"/>
      </w:tblGrid>
      <w:tr w:rsidR="00086C09" w:rsidRPr="000B0E7C" w:rsidTr="00EE45AE">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EE45AE">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t>Предложение №1: </w:t>
            </w:r>
            <w:r w:rsidR="005B343A">
              <w:rPr>
                <w:rFonts w:eastAsia="Times New Roman"/>
                <w:color w:val="000000"/>
                <w:sz w:val="18"/>
                <w:szCs w:val="18"/>
              </w:rPr>
              <w:t>3675</w:t>
            </w:r>
            <w:r w:rsidR="005F1F26" w:rsidRPr="000B0E7C">
              <w:rPr>
                <w:rFonts w:eastAsia="Times New Roman"/>
                <w:color w:val="000000"/>
                <w:sz w:val="18"/>
                <w:szCs w:val="18"/>
              </w:rPr>
              <w:t>00.00</w:t>
            </w:r>
            <w:r w:rsidRPr="000B0E7C">
              <w:rPr>
                <w:rFonts w:eastAsia="Times New Roman"/>
                <w:color w:val="000000"/>
                <w:sz w:val="18"/>
                <w:szCs w:val="18"/>
              </w:rPr>
              <w:t>RUB.</w:t>
            </w:r>
            <w:r w:rsidRPr="000B0E7C">
              <w:rPr>
                <w:rFonts w:eastAsia="Times New Roman"/>
                <w:color w:val="000000"/>
                <w:sz w:val="18"/>
                <w:szCs w:val="18"/>
              </w:rPr>
              <w:br/>
              <w:t>Предложение №2: </w:t>
            </w:r>
            <w:r w:rsidR="00523118">
              <w:rPr>
                <w:rFonts w:eastAsia="Times New Roman"/>
                <w:color w:val="000000"/>
                <w:sz w:val="18"/>
                <w:szCs w:val="18"/>
              </w:rPr>
              <w:t>3899</w:t>
            </w:r>
            <w:r w:rsidR="005F1F26" w:rsidRPr="000B0E7C">
              <w:rPr>
                <w:rFonts w:eastAsia="Times New Roman"/>
                <w:color w:val="000000"/>
                <w:sz w:val="18"/>
                <w:szCs w:val="18"/>
              </w:rPr>
              <w:t>00</w:t>
            </w:r>
            <w:r w:rsidRPr="000B0E7C">
              <w:rPr>
                <w:rFonts w:eastAsia="Times New Roman"/>
                <w:color w:val="000000"/>
                <w:sz w:val="18"/>
                <w:szCs w:val="18"/>
              </w:rPr>
              <w:t>.00 RUB.</w:t>
            </w:r>
            <w:r w:rsidRPr="000B0E7C">
              <w:rPr>
                <w:rFonts w:eastAsia="Times New Roman"/>
                <w:color w:val="000000"/>
                <w:sz w:val="18"/>
                <w:szCs w:val="18"/>
              </w:rPr>
              <w:br/>
              <w:t>Предложение №3: </w:t>
            </w:r>
            <w:r w:rsidR="00523118">
              <w:rPr>
                <w:rFonts w:eastAsia="Times New Roman"/>
                <w:color w:val="000000"/>
                <w:sz w:val="18"/>
                <w:szCs w:val="18"/>
              </w:rPr>
              <w:t>395</w:t>
            </w:r>
            <w:r w:rsidR="005F1F26" w:rsidRPr="000B0E7C">
              <w:rPr>
                <w:rFonts w:eastAsia="Times New Roman"/>
                <w:color w:val="000000"/>
                <w:sz w:val="18"/>
                <w:szCs w:val="18"/>
              </w:rPr>
              <w:t>000</w:t>
            </w:r>
            <w:r w:rsidRPr="000B0E7C">
              <w:rPr>
                <w:rFonts w:eastAsia="Times New Roman"/>
                <w:color w:val="000000"/>
                <w:sz w:val="18"/>
                <w:szCs w:val="18"/>
              </w:rPr>
              <w:t>.00 RUB.</w:t>
            </w:r>
            <w:r w:rsidRPr="000B0E7C">
              <w:rPr>
                <w:rFonts w:eastAsia="Times New Roman"/>
                <w:color w:val="000000"/>
                <w:sz w:val="18"/>
                <w:szCs w:val="18"/>
              </w:rPr>
              <w:br/>
            </w:r>
            <w:r w:rsidRPr="000B0E7C">
              <w:rPr>
                <w:rStyle w:val="a4"/>
                <w:rFonts w:eastAsia="Times New Roman"/>
                <w:color w:val="000000"/>
                <w:sz w:val="18"/>
                <w:szCs w:val="18"/>
              </w:rPr>
              <w:t>Сре</w:t>
            </w:r>
            <w:r w:rsidR="005F1F26" w:rsidRPr="000B0E7C">
              <w:rPr>
                <w:rStyle w:val="a4"/>
                <w:rFonts w:eastAsia="Times New Roman"/>
                <w:color w:val="000000"/>
                <w:sz w:val="18"/>
                <w:szCs w:val="18"/>
              </w:rPr>
              <w:t>дняя арифметическая цена: </w:t>
            </w:r>
            <w:r w:rsidR="00523118">
              <w:rPr>
                <w:rStyle w:val="a4"/>
                <w:rFonts w:eastAsia="Times New Roman"/>
                <w:color w:val="000000"/>
                <w:sz w:val="18"/>
                <w:szCs w:val="18"/>
              </w:rPr>
              <w:t>384133</w:t>
            </w:r>
            <w:r w:rsidRPr="000B0E7C">
              <w:rPr>
                <w:rStyle w:val="a4"/>
                <w:rFonts w:eastAsia="Times New Roman"/>
                <w:color w:val="000000"/>
                <w:sz w:val="18"/>
                <w:szCs w:val="18"/>
              </w:rPr>
              <w:t>.33 RUB.</w:t>
            </w:r>
          </w:p>
          <w:p w:rsidR="00086C09" w:rsidRPr="000B0E7C" w:rsidRDefault="005F1F26" w:rsidP="00523118">
            <w:pPr>
              <w:rPr>
                <w:rFonts w:eastAsia="Times New Roman"/>
                <w:color w:val="000000"/>
                <w:sz w:val="18"/>
                <w:szCs w:val="18"/>
              </w:rPr>
            </w:pPr>
            <w:r w:rsidRPr="000B0E7C">
              <w:rPr>
                <w:rStyle w:val="a4"/>
                <w:rFonts w:eastAsia="Times New Roman"/>
                <w:color w:val="000000"/>
                <w:sz w:val="18"/>
                <w:szCs w:val="18"/>
              </w:rPr>
              <w:t xml:space="preserve">Расчет НМЦД: </w:t>
            </w:r>
            <w:r w:rsidR="00523118">
              <w:rPr>
                <w:rStyle w:val="a4"/>
                <w:rFonts w:eastAsia="Times New Roman"/>
                <w:color w:val="000000"/>
                <w:sz w:val="18"/>
                <w:szCs w:val="18"/>
              </w:rPr>
              <w:t>384133</w:t>
            </w:r>
            <w:r w:rsidR="00086C09" w:rsidRPr="000B0E7C">
              <w:rPr>
                <w:rStyle w:val="a4"/>
                <w:rFonts w:eastAsia="Times New Roman"/>
                <w:color w:val="000000"/>
                <w:sz w:val="18"/>
                <w:szCs w:val="18"/>
              </w:rPr>
              <w:t>.33</w:t>
            </w:r>
            <w:r w:rsidR="00086C09" w:rsidRPr="000B0E7C">
              <w:rPr>
                <w:rFonts w:eastAsia="Times New Roman"/>
                <w:color w:val="000000"/>
                <w:sz w:val="18"/>
                <w:szCs w:val="18"/>
              </w:rPr>
              <w:t xml:space="preserve"> </w:t>
            </w:r>
            <w:r w:rsidR="00086C09" w:rsidRPr="000B0E7C">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0B0E7C">
        <w:rPr>
          <w:rStyle w:val="a4"/>
          <w:rFonts w:eastAsia="Times New Roman"/>
          <w:color w:val="000000"/>
          <w:sz w:val="18"/>
          <w:szCs w:val="18"/>
        </w:rPr>
        <w:t xml:space="preserve">НУЗ «Узловая больница на ст. </w:t>
      </w:r>
      <w:r w:rsidR="005F1F26" w:rsidRPr="000B0E7C">
        <w:rPr>
          <w:rStyle w:val="a4"/>
          <w:rFonts w:eastAsia="Times New Roman"/>
          <w:color w:val="000000"/>
          <w:sz w:val="18"/>
          <w:szCs w:val="18"/>
        </w:rPr>
        <w:t>Кемь</w:t>
      </w:r>
      <w:r w:rsidRPr="000B0E7C">
        <w:rPr>
          <w:rStyle w:val="a4"/>
          <w:rFonts w:eastAsia="Times New Roman"/>
          <w:color w:val="000000"/>
          <w:sz w:val="18"/>
          <w:szCs w:val="18"/>
        </w:rPr>
        <w:t xml:space="preserve"> ОАО «РЖД»</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361A6F">
        <w:rPr>
          <w:rStyle w:val="a4"/>
          <w:rFonts w:eastAsia="Times New Roman"/>
          <w:color w:val="000000"/>
          <w:sz w:val="18"/>
          <w:szCs w:val="18"/>
        </w:rPr>
        <w:t>16.</w:t>
      </w:r>
      <w:r w:rsidR="00523118">
        <w:rPr>
          <w:rStyle w:val="a4"/>
          <w:rFonts w:eastAsia="Times New Roman"/>
          <w:color w:val="000000"/>
          <w:sz w:val="18"/>
          <w:szCs w:val="18"/>
        </w:rPr>
        <w:t>08</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4A6EB2" w:rsidP="00086C09">
      <w:pPr>
        <w:jc w:val="center"/>
        <w:rPr>
          <w:rFonts w:eastAsia="Times New Roman"/>
          <w:color w:val="000000"/>
          <w:sz w:val="18"/>
          <w:szCs w:val="18"/>
        </w:rPr>
      </w:pPr>
      <w:r w:rsidRPr="004A6EB2">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523118">
        <w:rPr>
          <w:rStyle w:val="a4"/>
          <w:rFonts w:eastAsia="Times New Roman"/>
          <w:color w:val="000000"/>
          <w:sz w:val="18"/>
          <w:szCs w:val="18"/>
        </w:rPr>
        <w:t>3</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361A6F">
        <w:rPr>
          <w:rStyle w:val="a4"/>
          <w:rFonts w:eastAsia="Times New Roman"/>
          <w:color w:val="000000"/>
          <w:sz w:val="18"/>
          <w:szCs w:val="18"/>
        </w:rPr>
        <w:t xml:space="preserve">«На право заключения договора </w:t>
      </w:r>
      <w:r w:rsidR="00361A6F" w:rsidRPr="000B0E7C">
        <w:rPr>
          <w:rStyle w:val="a4"/>
          <w:rFonts w:eastAsia="Times New Roman"/>
          <w:color w:val="000000"/>
          <w:sz w:val="18"/>
          <w:szCs w:val="18"/>
        </w:rPr>
        <w:t xml:space="preserve"> </w:t>
      </w:r>
      <w:r w:rsidR="00361A6F">
        <w:rPr>
          <w:rStyle w:val="a4"/>
          <w:rFonts w:eastAsia="Times New Roman"/>
          <w:color w:val="000000"/>
          <w:sz w:val="18"/>
          <w:szCs w:val="18"/>
        </w:rPr>
        <w:t>поставки</w:t>
      </w:r>
      <w:r w:rsidR="00361A6F" w:rsidRPr="000B0E7C">
        <w:rPr>
          <w:rStyle w:val="a4"/>
          <w:rFonts w:eastAsia="Times New Roman"/>
          <w:color w:val="000000"/>
          <w:sz w:val="18"/>
          <w:szCs w:val="18"/>
        </w:rPr>
        <w:t xml:space="preserve"> </w:t>
      </w:r>
      <w:r w:rsidRPr="000B0E7C">
        <w:rPr>
          <w:rStyle w:val="a4"/>
          <w:rFonts w:eastAsia="Times New Roman"/>
          <w:color w:val="000000"/>
          <w:sz w:val="18"/>
          <w:szCs w:val="18"/>
        </w:rPr>
        <w:t xml:space="preserve">медицинского оборудования </w:t>
      </w:r>
      <w:r w:rsidR="00523118">
        <w:rPr>
          <w:rStyle w:val="a4"/>
          <w:color w:val="000000"/>
          <w:sz w:val="18"/>
          <w:szCs w:val="18"/>
        </w:rPr>
        <w:t>компьютерного комплекса для исследования ЭЭГ</w:t>
      </w:r>
      <w:r w:rsidR="00523118" w:rsidRPr="000B0E7C">
        <w:rPr>
          <w:rStyle w:val="a4"/>
          <w:color w:val="000000"/>
          <w:sz w:val="18"/>
          <w:szCs w:val="18"/>
        </w:rPr>
        <w:t xml:space="preserve"> с вводом в эксплуатацию, </w:t>
      </w:r>
      <w:r w:rsidR="00523118">
        <w:rPr>
          <w:rStyle w:val="a4"/>
          <w:color w:val="000000"/>
          <w:sz w:val="18"/>
          <w:szCs w:val="18"/>
        </w:rPr>
        <w:t xml:space="preserve"> доставкой, монтажом оборудования,</w:t>
      </w:r>
      <w:r w:rsidR="00523118" w:rsidRPr="0081694C">
        <w:rPr>
          <w:rStyle w:val="a4"/>
          <w:color w:val="000000"/>
          <w:sz w:val="18"/>
          <w:szCs w:val="18"/>
        </w:rPr>
        <w:t xml:space="preserve"> </w:t>
      </w:r>
      <w:r w:rsidR="00523118" w:rsidRPr="000B0E7C">
        <w:rPr>
          <w:rStyle w:val="a4"/>
          <w:color w:val="000000"/>
          <w:sz w:val="18"/>
          <w:szCs w:val="18"/>
        </w:rPr>
        <w:t>а также проведения инструктажа</w:t>
      </w:r>
      <w:r w:rsidR="00523118" w:rsidRPr="000B0E7C">
        <w:rPr>
          <w:rStyle w:val="a4"/>
          <w:rFonts w:eastAsia="Times New Roman"/>
          <w:color w:val="000000"/>
          <w:sz w:val="18"/>
          <w:szCs w:val="18"/>
        </w:rPr>
        <w:t xml:space="preserve"> </w:t>
      </w:r>
      <w:r w:rsidRPr="000B0E7C">
        <w:rPr>
          <w:rStyle w:val="a4"/>
          <w:rFonts w:eastAsia="Times New Roman"/>
          <w:color w:val="000000"/>
          <w:sz w:val="18"/>
          <w:szCs w:val="18"/>
        </w:rPr>
        <w:t>для нужд НУЗ «Узловая больница на ст. К</w:t>
      </w:r>
      <w:r w:rsidR="005F1F26" w:rsidRPr="000B0E7C">
        <w:rPr>
          <w:rStyle w:val="a4"/>
          <w:rFonts w:eastAsia="Times New Roman"/>
          <w:color w:val="000000"/>
          <w:sz w:val="18"/>
          <w:szCs w:val="18"/>
        </w:rPr>
        <w:t>емь</w:t>
      </w:r>
      <w:r w:rsidRPr="000B0E7C">
        <w:rPr>
          <w:rStyle w:val="a4"/>
          <w:rFonts w:eastAsia="Times New Roman"/>
          <w:color w:val="000000"/>
          <w:sz w:val="18"/>
          <w:szCs w:val="18"/>
        </w:rPr>
        <w:t xml:space="preserve"> ОАО «РЖД»</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 К</w:t>
      </w:r>
      <w:r w:rsidR="005F1F26" w:rsidRPr="000B0E7C">
        <w:rPr>
          <w:rStyle w:val="a4"/>
          <w:rFonts w:eastAsia="Times New Roman"/>
          <w:color w:val="000000"/>
          <w:sz w:val="18"/>
          <w:szCs w:val="18"/>
        </w:rPr>
        <w:t>емь</w:t>
      </w:r>
      <w:r w:rsidRPr="000B0E7C">
        <w:rPr>
          <w:rStyle w:val="a4"/>
          <w:rFonts w:eastAsia="Times New Roman"/>
          <w:color w:val="000000"/>
          <w:sz w:val="18"/>
          <w:szCs w:val="18"/>
        </w:rPr>
        <w:t xml:space="preserve"> ОАО «РЖД» (далее Комиссия) руководствуются требованиями Положения о закупке товаров, работ, услуг для нужд НУЗ ОАО «РЖД».</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НУЗ «Узловая больница на ст. К</w:t>
      </w:r>
      <w:r w:rsidR="005F1F26" w:rsidRPr="000B0E7C">
        <w:rPr>
          <w:rStyle w:val="a4"/>
          <w:rFonts w:eastAsia="Times New Roman"/>
          <w:sz w:val="18"/>
          <w:szCs w:val="18"/>
        </w:rPr>
        <w:t>емь</w:t>
      </w:r>
      <w:r w:rsidRPr="000B0E7C">
        <w:rPr>
          <w:rStyle w:val="a4"/>
          <w:rFonts w:eastAsia="Times New Roman"/>
          <w:sz w:val="18"/>
          <w:szCs w:val="18"/>
        </w:rPr>
        <w:t xml:space="preserve"> ОАО «РЖД» по адресу: </w:t>
      </w:r>
      <w:hyperlink r:id="rId6"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1.1.1. При проведении закупки для нужд НУЗ «Узловая больница на ст. К</w:t>
      </w:r>
      <w:r w:rsidR="005F1F26" w:rsidRPr="000B0E7C">
        <w:rPr>
          <w:rFonts w:eastAsia="Times New Roman"/>
          <w:color w:val="000000"/>
          <w:sz w:val="18"/>
          <w:szCs w:val="18"/>
        </w:rPr>
        <w:t>емь</w:t>
      </w:r>
      <w:r w:rsidRPr="000B0E7C">
        <w:rPr>
          <w:rFonts w:eastAsia="Times New Roman"/>
          <w:color w:val="000000"/>
          <w:sz w:val="18"/>
          <w:szCs w:val="18"/>
        </w:rPr>
        <w:t xml:space="preserve"> ОАО «РЖД»:</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НУЗ «Узловая больница на ст. К</w:t>
      </w:r>
      <w:r w:rsidR="005F1F26" w:rsidRPr="000B0E7C">
        <w:rPr>
          <w:rFonts w:eastAsia="Times New Roman"/>
          <w:color w:val="000000"/>
          <w:sz w:val="18"/>
          <w:szCs w:val="18"/>
        </w:rPr>
        <w:t>емь</w:t>
      </w:r>
      <w:r w:rsidRPr="000B0E7C">
        <w:rPr>
          <w:rFonts w:eastAsia="Times New Roman"/>
          <w:color w:val="000000"/>
          <w:sz w:val="18"/>
          <w:szCs w:val="18"/>
        </w:rPr>
        <w:t xml:space="preserve"> ОАО «РЖД»</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proofErr w:type="spellStart"/>
      <w:r w:rsidR="005F1F26" w:rsidRPr="000B0E7C">
        <w:rPr>
          <w:rFonts w:eastAsia="Times New Roman"/>
          <w:color w:val="000000"/>
          <w:sz w:val="18"/>
          <w:szCs w:val="18"/>
        </w:rPr>
        <w:t>Козанкова</w:t>
      </w:r>
      <w:proofErr w:type="spellEnd"/>
      <w:r w:rsidR="005F1F26" w:rsidRPr="000B0E7C">
        <w:rPr>
          <w:rFonts w:eastAsia="Times New Roman"/>
          <w:color w:val="000000"/>
          <w:sz w:val="18"/>
          <w:szCs w:val="18"/>
        </w:rPr>
        <w:t xml:space="preserve"> Татьяна Александровна – ведущий экономист</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w:t>
      </w:r>
      <w:r w:rsidR="003B0BC0" w:rsidRPr="000B0E7C">
        <w:rPr>
          <w:rFonts w:eastAsia="Times New Roman"/>
          <w:color w:val="000000"/>
          <w:sz w:val="18"/>
          <w:szCs w:val="18"/>
        </w:rPr>
        <w:t xml:space="preserve"> </w:t>
      </w:r>
      <w:r w:rsidR="003B0BC0" w:rsidRPr="000B0E7C">
        <w:rPr>
          <w:bCs/>
          <w:sz w:val="18"/>
          <w:szCs w:val="18"/>
        </w:rPr>
        <w:t>(экономический отдел)</w:t>
      </w:r>
      <w:r w:rsidR="005F1F26" w:rsidRPr="000B0E7C">
        <w:rPr>
          <w:rFonts w:eastAsia="Times New Roman"/>
          <w:color w:val="000000"/>
          <w:sz w:val="18"/>
          <w:szCs w:val="18"/>
        </w:rPr>
        <w:t>: </w:t>
      </w:r>
      <w:r w:rsidRPr="000B0E7C">
        <w:rPr>
          <w:rFonts w:eastAsia="Times New Roman"/>
          <w:color w:val="000000"/>
          <w:sz w:val="18"/>
          <w:szCs w:val="18"/>
        </w:rPr>
        <w:t>.</w:t>
      </w:r>
      <w:r w:rsidR="005F1F26" w:rsidRPr="000B0E7C">
        <w:rPr>
          <w:sz w:val="18"/>
          <w:szCs w:val="18"/>
        </w:rPr>
        <w:t xml:space="preserve"> bochkareva.tv@bk.ru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w:t>
      </w:r>
      <w:r w:rsidR="00BC5BD4" w:rsidRPr="000B0E7C">
        <w:rPr>
          <w:rFonts w:eastAsia="Times New Roman"/>
          <w:color w:val="000000"/>
          <w:sz w:val="18"/>
          <w:szCs w:val="18"/>
          <w:lang w:val="en-US"/>
        </w:rPr>
        <w:t xml:space="preserve"> </w:t>
      </w:r>
      <w:r w:rsidR="003B0BC0" w:rsidRPr="000B0E7C">
        <w:rPr>
          <w:bCs/>
          <w:sz w:val="18"/>
          <w:szCs w:val="18"/>
        </w:rPr>
        <w:t>(экономический отдел)</w:t>
      </w:r>
      <w:r w:rsidRPr="000B0E7C">
        <w:rPr>
          <w:rFonts w:eastAsia="Times New Roman"/>
          <w:color w:val="000000"/>
          <w:sz w:val="18"/>
          <w:szCs w:val="18"/>
        </w:rPr>
        <w:t>: +7 (81458) 4-33-06</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523118">
        <w:rPr>
          <w:rFonts w:eastAsia="Times New Roman"/>
          <w:color w:val="000000"/>
          <w:sz w:val="18"/>
          <w:szCs w:val="18"/>
        </w:rPr>
        <w:t>апрос котировок  № 3</w:t>
      </w:r>
      <w:r w:rsidRPr="000B0E7C">
        <w:rPr>
          <w:rFonts w:eastAsia="Times New Roman"/>
          <w:color w:val="000000"/>
          <w:sz w:val="18"/>
          <w:szCs w:val="18"/>
        </w:rPr>
        <w:t xml:space="preserve"> (далее – Запрос котировок).</w:t>
      </w:r>
    </w:p>
    <w:p w:rsidR="00967A8A" w:rsidRDefault="00086C09" w:rsidP="007E3F4A">
      <w:pPr>
        <w:rPr>
          <w:rFonts w:eastAsia="Times New Roman"/>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967A8A">
        <w:rPr>
          <w:rStyle w:val="a4"/>
          <w:rFonts w:eastAsia="Times New Roman"/>
          <w:b w:val="0"/>
          <w:color w:val="000000"/>
          <w:sz w:val="18"/>
          <w:szCs w:val="18"/>
        </w:rPr>
        <w:t xml:space="preserve">«На право заключения договора  поставки медицинского оборудования </w:t>
      </w:r>
      <w:r w:rsidR="00967A8A" w:rsidRPr="00967A8A">
        <w:rPr>
          <w:rStyle w:val="a4"/>
          <w:b w:val="0"/>
          <w:color w:val="000000"/>
          <w:sz w:val="18"/>
          <w:szCs w:val="18"/>
        </w:rPr>
        <w:t>компьютерного комплекса для исследования ЭЭГ с вводом в эксплуатацию,  доставкой, монтажом оборудования, а также проведения инструктажа</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выполнения работ, оказания услуг: в соответствии с Техническим заданием (Приложение №2).</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1.3.3. Сроки поставки товара, выполнения работ, оказания услуг:</w:t>
      </w:r>
      <w:r w:rsidR="00EE45AE" w:rsidRPr="000B0E7C">
        <w:rPr>
          <w:sz w:val="18"/>
          <w:szCs w:val="18"/>
        </w:rPr>
        <w:t xml:space="preserve"> Срок поставки - 25 дней после оплаты аванса. Удобное время поставки – рабочие дни с 08 час</w:t>
      </w:r>
      <w:proofErr w:type="gramStart"/>
      <w:r w:rsidR="00EE45AE" w:rsidRPr="000B0E7C">
        <w:rPr>
          <w:sz w:val="18"/>
          <w:szCs w:val="18"/>
        </w:rPr>
        <w:t>.</w:t>
      </w:r>
      <w:proofErr w:type="gramEnd"/>
      <w:r w:rsidR="00EE45AE" w:rsidRPr="000B0E7C">
        <w:rPr>
          <w:sz w:val="18"/>
          <w:szCs w:val="18"/>
        </w:rPr>
        <w:t xml:space="preserve"> </w:t>
      </w:r>
      <w:proofErr w:type="gramStart"/>
      <w:r w:rsidR="00EE45AE" w:rsidRPr="000B0E7C">
        <w:rPr>
          <w:sz w:val="18"/>
          <w:szCs w:val="18"/>
        </w:rPr>
        <w:t>д</w:t>
      </w:r>
      <w:proofErr w:type="gramEnd"/>
      <w:r w:rsidR="00EE45AE" w:rsidRPr="000B0E7C">
        <w:rPr>
          <w:sz w:val="18"/>
          <w:szCs w:val="18"/>
        </w:rPr>
        <w:t>о 16 час. Сроки выполнения работ со времени поставки - работы по монтажу, вводу в эксплуатацию Товара, проведение инструктажа работников осуществляются в течение 5-ти дней после поставки Товара.</w:t>
      </w:r>
    </w:p>
    <w:p w:rsidR="00086C09" w:rsidRPr="000B0E7C" w:rsidRDefault="00086C09" w:rsidP="00086C09">
      <w:pPr>
        <w:numPr>
          <w:ilvl w:val="0"/>
          <w:numId w:val="8"/>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Место поставки товара, выполнения работ, оказания услуг: </w:t>
      </w:r>
      <w:r w:rsidR="002C6514" w:rsidRPr="000B0E7C">
        <w:rPr>
          <w:bCs/>
          <w:sz w:val="18"/>
          <w:szCs w:val="18"/>
        </w:rPr>
        <w:t>186615, Республика Карелия, г. Кемь, ул. Шоссе 1 мая, д.9</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1.3.4. Условия </w:t>
      </w:r>
      <w:proofErr w:type="gramStart"/>
      <w:r w:rsidRPr="000B0E7C">
        <w:rPr>
          <w:rFonts w:eastAsia="Times New Roman"/>
          <w:color w:val="000000"/>
          <w:sz w:val="18"/>
          <w:szCs w:val="18"/>
        </w:rPr>
        <w:t>поставки товара/выполнения работ/оказания услуг</w:t>
      </w:r>
      <w:proofErr w:type="gramEnd"/>
      <w:r w:rsidRPr="000B0E7C">
        <w:rPr>
          <w:rFonts w:eastAsia="Times New Roman"/>
          <w:color w:val="000000"/>
          <w:sz w:val="18"/>
          <w:szCs w:val="18"/>
        </w:rPr>
        <w:t>:</w:t>
      </w:r>
    </w:p>
    <w:p w:rsidR="00086C09" w:rsidRPr="000B0E7C" w:rsidRDefault="00086C09" w:rsidP="004869D4">
      <w:pPr>
        <w:numPr>
          <w:ilvl w:val="0"/>
          <w:numId w:val="9"/>
        </w:numPr>
        <w:spacing w:before="100" w:beforeAutospacing="1" w:after="100" w:afterAutospacing="1"/>
        <w:rPr>
          <w:rFonts w:eastAsia="Times New Roman"/>
          <w:color w:val="000000"/>
          <w:sz w:val="18"/>
          <w:szCs w:val="18"/>
        </w:rPr>
      </w:pPr>
      <w:r w:rsidRPr="000B0E7C">
        <w:rPr>
          <w:rFonts w:eastAsia="Times New Roman"/>
          <w:color w:val="000000"/>
          <w:sz w:val="18"/>
          <w:szCs w:val="18"/>
        </w:rPr>
        <w:t>Время поставки товара, выполнения работ, оказания услуг: согласовывается не менее чем за 48 ч. до поставки</w:t>
      </w:r>
      <w:r w:rsidR="004869D4" w:rsidRPr="000B0E7C">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523118">
        <w:rPr>
          <w:rFonts w:eastAsia="Times New Roman"/>
          <w:color w:val="000000"/>
          <w:sz w:val="18"/>
          <w:szCs w:val="18"/>
        </w:rPr>
        <w:t>384133</w:t>
      </w:r>
      <w:r w:rsidRPr="000B0E7C">
        <w:rPr>
          <w:rFonts w:eastAsia="Times New Roman"/>
          <w:color w:val="000000"/>
          <w:sz w:val="18"/>
          <w:szCs w:val="18"/>
        </w:rPr>
        <w:t>.33 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оплаты поставки товара/выполнения работ/оказания услуг</w:t>
      </w:r>
      <w:proofErr w:type="gramEnd"/>
      <w:r w:rsidRPr="000B0E7C">
        <w:rPr>
          <w:rFonts w:eastAsia="Times New Roman"/>
          <w:color w:val="000000"/>
          <w:sz w:val="18"/>
          <w:szCs w:val="18"/>
        </w:rPr>
        <w:t>:</w:t>
      </w:r>
    </w:p>
    <w:p w:rsidR="00415C23" w:rsidRPr="000B0E7C" w:rsidRDefault="00415C23" w:rsidP="00415C23">
      <w:pPr>
        <w:pStyle w:val="a3"/>
        <w:rPr>
          <w:color w:val="000000"/>
          <w:sz w:val="18"/>
          <w:szCs w:val="18"/>
        </w:rPr>
      </w:pPr>
      <w:r w:rsidRPr="000B0E7C">
        <w:rPr>
          <w:color w:val="000000"/>
          <w:sz w:val="18"/>
          <w:szCs w:val="18"/>
        </w:rPr>
        <w:lastRenderedPageBreak/>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t>- Авансовый платеж перечисляется Покупателем Поставщику  в течение  5 (пяти) рабочих дней с даты  заключения Сторонами настоящего Договора,  в размере 70 %  (семьдесят)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415C23" w:rsidRPr="000B0E7C" w:rsidRDefault="00415C23" w:rsidP="007E3F4A">
      <w:pPr>
        <w:jc w:val="both"/>
        <w:rPr>
          <w:sz w:val="18"/>
          <w:szCs w:val="18"/>
        </w:rPr>
      </w:pPr>
      <w:r w:rsidRPr="000B0E7C">
        <w:rPr>
          <w:sz w:val="18"/>
          <w:szCs w:val="18"/>
        </w:rPr>
        <w:t xml:space="preserve">-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Pr="000B0E7C">
        <w:rPr>
          <w:color w:val="000000"/>
          <w:sz w:val="18"/>
          <w:szCs w:val="18"/>
        </w:rPr>
        <w:t>акта ввода Товара в эксплуатацию, а также проведения инструктажа.</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ания извещения и документации 16/08</w:t>
      </w:r>
      <w:r w:rsidRPr="000B0E7C">
        <w:rPr>
          <w:rFonts w:eastAsia="Times New Roman"/>
          <w:color w:val="000000"/>
          <w:sz w:val="18"/>
          <w:szCs w:val="18"/>
        </w:rPr>
        <w:t xml:space="preserve">/2019, на сайте учреждения: </w:t>
      </w:r>
      <w:hyperlink r:id="rId7"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23.</w:t>
      </w:r>
      <w:r w:rsidR="00523118">
        <w:rPr>
          <w:rFonts w:eastAsia="Times New Roman"/>
          <w:color w:val="000000"/>
          <w:sz w:val="18"/>
          <w:szCs w:val="18"/>
        </w:rPr>
        <w:t>08</w:t>
      </w:r>
      <w:r w:rsidR="00967A8A">
        <w:rPr>
          <w:rFonts w:eastAsia="Times New Roman"/>
          <w:color w:val="000000"/>
          <w:sz w:val="18"/>
          <w:szCs w:val="18"/>
        </w:rPr>
        <w:t>.</w:t>
      </w:r>
      <w:r w:rsidRPr="000B0E7C">
        <w:rPr>
          <w:rFonts w:eastAsia="Times New Roman"/>
          <w:color w:val="000000"/>
          <w:sz w:val="18"/>
          <w:szCs w:val="18"/>
        </w:rPr>
        <w:t>2019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23.</w:t>
      </w:r>
      <w:r w:rsidR="00523118">
        <w:rPr>
          <w:rFonts w:eastAsia="Times New Roman"/>
          <w:color w:val="000000"/>
          <w:sz w:val="18"/>
          <w:szCs w:val="18"/>
        </w:rPr>
        <w:t>08</w:t>
      </w:r>
      <w:r w:rsidR="00967A8A">
        <w:rPr>
          <w:rFonts w:eastAsia="Times New Roman"/>
          <w:color w:val="000000"/>
          <w:sz w:val="18"/>
          <w:szCs w:val="18"/>
        </w:rPr>
        <w:t>.</w:t>
      </w:r>
      <w:r w:rsidRPr="000B0E7C">
        <w:rPr>
          <w:rFonts w:eastAsia="Times New Roman"/>
          <w:color w:val="000000"/>
          <w:sz w:val="18"/>
          <w:szCs w:val="18"/>
        </w:rPr>
        <w:t xml:space="preserve">2019 10:00,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0B0E7C">
        <w:rPr>
          <w:rStyle w:val="a4"/>
          <w:rFonts w:eastAsia="Times New Roman"/>
          <w:color w:val="000000"/>
          <w:sz w:val="18"/>
          <w:szCs w:val="18"/>
        </w:rPr>
        <w:t>2. Требования к участникам 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2.1. Участник должен иметь разрешительные документы на право осуществления деятельности, предусмотренной документацией.</w:t>
      </w:r>
      <w:r w:rsidRPr="000B0E7C">
        <w:rPr>
          <w:rFonts w:eastAsia="Times New Roman"/>
          <w:color w:val="000000"/>
          <w:sz w:val="18"/>
          <w:szCs w:val="18"/>
        </w:rPr>
        <w:br/>
        <w:t>В подтверждение наличия разрешительных документов участник в составе заявки представляет:</w:t>
      </w:r>
    </w:p>
    <w:p w:rsidR="00086C09" w:rsidRPr="000B0E7C" w:rsidRDefault="00086C09" w:rsidP="00086C09">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7E3F4A">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086C09" w:rsidRDefault="00086C09" w:rsidP="007E3F4A">
      <w:pPr>
        <w:jc w:val="both"/>
        <w:rPr>
          <w:rFonts w:eastAsia="Times New Roman"/>
          <w:sz w:val="18"/>
          <w:szCs w:val="18"/>
        </w:rPr>
      </w:pPr>
      <w:proofErr w:type="gramStart"/>
      <w:r w:rsidRPr="000B0E7C">
        <w:rPr>
          <w:rFonts w:eastAsia="Times New Roman"/>
          <w:color w:val="000000"/>
          <w:sz w:val="18"/>
          <w:szCs w:val="18"/>
        </w:rPr>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Pr="000B0E7C">
        <w:rPr>
          <w:rFonts w:eastAsia="Times New Roman"/>
          <w:color w:val="000000"/>
          <w:sz w:val="18"/>
          <w:szCs w:val="18"/>
        </w:rPr>
        <w:br/>
        <w:t xml:space="preserve">2.3. </w:t>
      </w: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r w:rsidRPr="000B0E7C">
        <w:rPr>
          <w:rFonts w:eastAsia="Times New Roman"/>
          <w:color w:val="000000"/>
          <w:sz w:val="18"/>
          <w:szCs w:val="18"/>
        </w:rPr>
        <w:br/>
        <w:t xml:space="preserve">2.4. </w:t>
      </w:r>
      <w:proofErr w:type="spellStart"/>
      <w:r w:rsidRPr="000B0E7C">
        <w:rPr>
          <w:rFonts w:eastAsia="Times New Roman"/>
          <w:color w:val="000000"/>
          <w:sz w:val="18"/>
          <w:szCs w:val="18"/>
        </w:rPr>
        <w:t>неприостановление</w:t>
      </w:r>
      <w:proofErr w:type="spellEnd"/>
      <w:r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B0E7C">
        <w:rPr>
          <w:rFonts w:eastAsia="Times New Roman"/>
          <w:color w:val="000000"/>
          <w:sz w:val="18"/>
          <w:szCs w:val="18"/>
        </w:rPr>
        <w:br/>
      </w:r>
      <w:proofErr w:type="gramStart"/>
      <w:r w:rsidRPr="000B0E7C">
        <w:rPr>
          <w:rFonts w:eastAsia="Times New Roman"/>
          <w:color w:val="000000"/>
          <w:sz w:val="18"/>
          <w:szCs w:val="18"/>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0E7C">
        <w:rPr>
          <w:rFonts w:eastAsia="Times New Roman"/>
          <w:color w:val="000000"/>
          <w:sz w:val="18"/>
          <w:szCs w:val="18"/>
        </w:rPr>
        <w:t xml:space="preserve"> </w:t>
      </w:r>
      <w:r w:rsidRPr="000B0E7C">
        <w:rPr>
          <w:rFonts w:eastAsia="Times New Roman"/>
          <w:color w:val="000000"/>
          <w:sz w:val="18"/>
          <w:szCs w:val="18"/>
        </w:rPr>
        <w:lastRenderedPageBreak/>
        <w:t xml:space="preserve">обязанности </w:t>
      </w:r>
      <w:proofErr w:type="gramStart"/>
      <w:r w:rsidRPr="000B0E7C">
        <w:rPr>
          <w:rFonts w:eastAsia="Times New Roman"/>
          <w:color w:val="000000"/>
          <w:sz w:val="18"/>
          <w:szCs w:val="18"/>
        </w:rPr>
        <w:t>заявителя</w:t>
      </w:r>
      <w:proofErr w:type="gramEnd"/>
      <w:r w:rsidRPr="000B0E7C">
        <w:rPr>
          <w:rFonts w:eastAsia="Times New Roman"/>
          <w:color w:val="000000"/>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rFonts w:eastAsia="Times New Roman"/>
          <w:color w:val="000000"/>
          <w:sz w:val="18"/>
          <w:szCs w:val="18"/>
        </w:rPr>
        <w:t>указанных</w:t>
      </w:r>
      <w:proofErr w:type="gramEnd"/>
      <w:r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B0E7C">
        <w:rPr>
          <w:rFonts w:eastAsia="Times New Roman"/>
          <w:color w:val="000000"/>
          <w:sz w:val="18"/>
          <w:szCs w:val="18"/>
        </w:rPr>
        <w:br/>
      </w:r>
      <w:proofErr w:type="gramStart"/>
      <w:r w:rsidRPr="000B0E7C">
        <w:rPr>
          <w:rFonts w:eastAsia="Times New Roman"/>
          <w:color w:val="000000"/>
          <w:sz w:val="18"/>
          <w:szCs w:val="18"/>
        </w:rPr>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B0E7C">
        <w:rPr>
          <w:rFonts w:eastAsia="Times New Roman"/>
          <w:color w:val="000000"/>
          <w:sz w:val="18"/>
          <w:szCs w:val="18"/>
        </w:rPr>
        <w:t xml:space="preserve"> поставкой товара, выполнением работы, оказанием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объектом осуществляемой закупки, и административного наказания в виде дисквалификации;</w:t>
      </w:r>
      <w:r w:rsidRPr="000B0E7C">
        <w:rPr>
          <w:rFonts w:eastAsia="Times New Roman"/>
          <w:color w:val="000000"/>
          <w:sz w:val="18"/>
          <w:szCs w:val="18"/>
        </w:rPr>
        <w:b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0B0E7C">
        <w:rPr>
          <w:rFonts w:eastAsia="Times New Roman"/>
          <w:color w:val="000000"/>
          <w:sz w:val="18"/>
          <w:szCs w:val="18"/>
        </w:rPr>
        <w:br/>
      </w:r>
      <w:proofErr w:type="gramStart"/>
      <w:r w:rsidRPr="000B0E7C">
        <w:rPr>
          <w:rFonts w:eastAsia="Times New Roman"/>
          <w:color w:val="000000"/>
          <w:sz w:val="18"/>
          <w:szCs w:val="18"/>
        </w:rPr>
        <w:t xml:space="preserve">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rFonts w:eastAsia="Times New Roman"/>
          <w:color w:val="000000"/>
          <w:sz w:val="18"/>
          <w:szCs w:val="18"/>
        </w:rPr>
        <w:t>выгодоприобретателями</w:t>
      </w:r>
      <w:proofErr w:type="spellEnd"/>
      <w:r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rFonts w:eastAsia="Times New Roman"/>
          <w:color w:val="000000"/>
          <w:sz w:val="18"/>
          <w:szCs w:val="18"/>
        </w:rPr>
        <w:t>неполнородными</w:t>
      </w:r>
      <w:proofErr w:type="spellEnd"/>
      <w:r w:rsidRPr="000B0E7C">
        <w:rPr>
          <w:rFonts w:eastAsia="Times New Roman"/>
          <w:color w:val="000000"/>
          <w:sz w:val="18"/>
          <w:szCs w:val="18"/>
        </w:rPr>
        <w:t xml:space="preserve"> (имеющими общих отца или мать) братьями</w:t>
      </w:r>
      <w:proofErr w:type="gramEnd"/>
      <w:r w:rsidRPr="000B0E7C">
        <w:rPr>
          <w:rFonts w:eastAsia="Times New Roman"/>
          <w:color w:val="000000"/>
          <w:sz w:val="18"/>
          <w:szCs w:val="18"/>
        </w:rPr>
        <w:t xml:space="preserve"> и сестрами), усыновителями или усыновленными указанных физических лиц. Под </w:t>
      </w:r>
      <w:proofErr w:type="spellStart"/>
      <w:r w:rsidRPr="000B0E7C">
        <w:rPr>
          <w:rFonts w:eastAsia="Times New Roman"/>
          <w:color w:val="000000"/>
          <w:sz w:val="18"/>
          <w:szCs w:val="18"/>
        </w:rPr>
        <w:t>выгодоприобретателями</w:t>
      </w:r>
      <w:proofErr w:type="spellEnd"/>
      <w:r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sz w:val="18"/>
          <w:szCs w:val="18"/>
        </w:rPr>
        <w:t xml:space="preserve">3. </w:t>
      </w:r>
      <w:proofErr w:type="gramStart"/>
      <w:r w:rsidRPr="000B0E7C">
        <w:rPr>
          <w:rStyle w:val="a4"/>
          <w:rFonts w:eastAsia="Times New Roman"/>
          <w:sz w:val="18"/>
          <w:szCs w:val="18"/>
        </w:rPr>
        <w:t>Техническое задание</w:t>
      </w:r>
      <w:r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C727DC" w:rsidRDefault="00C727DC" w:rsidP="007E3F4A">
      <w:pPr>
        <w:jc w:val="both"/>
        <w:rPr>
          <w:rFonts w:eastAsia="Times New Roman"/>
          <w:sz w:val="18"/>
          <w:szCs w:val="18"/>
        </w:rPr>
      </w:pPr>
    </w:p>
    <w:tbl>
      <w:tblPr>
        <w:tblW w:w="10788" w:type="dxa"/>
        <w:tblInd w:w="93" w:type="dxa"/>
        <w:tblLook w:val="04A0"/>
      </w:tblPr>
      <w:tblGrid>
        <w:gridCol w:w="8804"/>
        <w:gridCol w:w="1984"/>
      </w:tblGrid>
      <w:tr w:rsidR="00A165EB" w:rsidRPr="00A165EB" w:rsidTr="009A621D">
        <w:trPr>
          <w:trHeight w:val="175"/>
        </w:trPr>
        <w:tc>
          <w:tcPr>
            <w:tcW w:w="107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5EB" w:rsidRPr="00A165EB" w:rsidRDefault="00A165EB" w:rsidP="00A165EB">
            <w:pPr>
              <w:jc w:val="center"/>
              <w:rPr>
                <w:rFonts w:eastAsia="Times New Roman"/>
                <w:b/>
                <w:bCs/>
                <w:color w:val="000000"/>
                <w:sz w:val="20"/>
                <w:szCs w:val="20"/>
              </w:rPr>
            </w:pPr>
            <w:r w:rsidRPr="00A165EB">
              <w:rPr>
                <w:rFonts w:eastAsia="Times New Roman"/>
                <w:b/>
                <w:bCs/>
                <w:color w:val="000000"/>
                <w:sz w:val="20"/>
                <w:szCs w:val="20"/>
              </w:rPr>
              <w:t>Техническое задание</w:t>
            </w:r>
          </w:p>
        </w:tc>
      </w:tr>
      <w:tr w:rsidR="00A165EB" w:rsidRPr="00A165EB" w:rsidTr="00F079C4">
        <w:trPr>
          <w:trHeight w:val="300"/>
        </w:trPr>
        <w:tc>
          <w:tcPr>
            <w:tcW w:w="1078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165EB" w:rsidRPr="00A165EB" w:rsidRDefault="009A621D" w:rsidP="009A621D">
            <w:pPr>
              <w:jc w:val="center"/>
              <w:rPr>
                <w:rFonts w:eastAsia="Times New Roman"/>
                <w:b/>
                <w:bCs/>
                <w:color w:val="000000"/>
                <w:sz w:val="20"/>
                <w:szCs w:val="20"/>
              </w:rPr>
            </w:pPr>
            <w:r>
              <w:rPr>
                <w:rStyle w:val="a4"/>
                <w:rFonts w:eastAsia="Times New Roman"/>
                <w:color w:val="000000"/>
                <w:sz w:val="18"/>
                <w:szCs w:val="18"/>
              </w:rPr>
              <w:t xml:space="preserve">на поставку </w:t>
            </w:r>
            <w:r w:rsidRPr="000B0E7C">
              <w:rPr>
                <w:rStyle w:val="a4"/>
                <w:rFonts w:eastAsia="Times New Roman"/>
                <w:color w:val="000000"/>
                <w:sz w:val="18"/>
                <w:szCs w:val="18"/>
              </w:rPr>
              <w:t xml:space="preserve">медицинского оборудования </w:t>
            </w:r>
            <w:r>
              <w:rPr>
                <w:rStyle w:val="a4"/>
                <w:color w:val="000000"/>
                <w:sz w:val="18"/>
                <w:szCs w:val="18"/>
              </w:rPr>
              <w:t>компьютерного комплекса для исследования ЭЭГ</w:t>
            </w:r>
            <w:r w:rsidRPr="000B0E7C">
              <w:rPr>
                <w:rStyle w:val="a4"/>
                <w:color w:val="000000"/>
                <w:sz w:val="18"/>
                <w:szCs w:val="18"/>
              </w:rPr>
              <w:t xml:space="preserve"> с вводом в эксплуатацию, </w:t>
            </w:r>
            <w:r>
              <w:rPr>
                <w:rStyle w:val="a4"/>
                <w:color w:val="000000"/>
                <w:sz w:val="18"/>
                <w:szCs w:val="18"/>
              </w:rPr>
              <w:t xml:space="preserve"> доставкой, монтажом оборудования,</w:t>
            </w:r>
            <w:r w:rsidRPr="0081694C">
              <w:rPr>
                <w:rStyle w:val="a4"/>
                <w:color w:val="000000"/>
                <w:sz w:val="18"/>
                <w:szCs w:val="18"/>
              </w:rPr>
              <w:t xml:space="preserve"> </w:t>
            </w:r>
            <w:r w:rsidRPr="000B0E7C">
              <w:rPr>
                <w:rStyle w:val="a4"/>
                <w:color w:val="000000"/>
                <w:sz w:val="18"/>
                <w:szCs w:val="18"/>
              </w:rPr>
              <w:t>а также проведения инструктажа</w:t>
            </w:r>
            <w:r>
              <w:rPr>
                <w:rStyle w:val="a4"/>
                <w:color w:val="000000"/>
                <w:sz w:val="18"/>
                <w:szCs w:val="18"/>
              </w:rPr>
              <w:t>».</w:t>
            </w:r>
          </w:p>
        </w:tc>
      </w:tr>
      <w:tr w:rsidR="00A165EB" w:rsidRPr="00A165EB" w:rsidTr="00F079C4">
        <w:trPr>
          <w:trHeight w:val="300"/>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Параметр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Требуемое значение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Назначение прибора – электроэнцефалографические исследования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Количество одновременно </w:t>
            </w:r>
            <w:proofErr w:type="gramStart"/>
            <w:r w:rsidRPr="00A165EB">
              <w:rPr>
                <w:rFonts w:eastAsia="Times New Roman"/>
                <w:color w:val="000000"/>
                <w:sz w:val="18"/>
                <w:szCs w:val="18"/>
              </w:rPr>
              <w:t>регистрируемых</w:t>
            </w:r>
            <w:proofErr w:type="gramEnd"/>
            <w:r w:rsidRPr="00A165EB">
              <w:rPr>
                <w:rFonts w:eastAsia="Times New Roman"/>
                <w:color w:val="000000"/>
                <w:sz w:val="18"/>
                <w:szCs w:val="18"/>
              </w:rPr>
              <w:t xml:space="preserve"> </w:t>
            </w:r>
            <w:proofErr w:type="spellStart"/>
            <w:r w:rsidRPr="00A165EB">
              <w:rPr>
                <w:rFonts w:eastAsia="Times New Roman"/>
                <w:color w:val="000000"/>
                <w:sz w:val="18"/>
                <w:szCs w:val="18"/>
              </w:rPr>
              <w:t>монополярных</w:t>
            </w:r>
            <w:proofErr w:type="spellEnd"/>
            <w:r w:rsidRPr="00A165EB">
              <w:rPr>
                <w:rFonts w:eastAsia="Times New Roman"/>
                <w:color w:val="000000"/>
                <w:sz w:val="18"/>
                <w:szCs w:val="18"/>
              </w:rPr>
              <w:t xml:space="preserve"> </w:t>
            </w:r>
            <w:proofErr w:type="spellStart"/>
            <w:r w:rsidRPr="00A165EB">
              <w:rPr>
                <w:rFonts w:eastAsia="Times New Roman"/>
                <w:color w:val="000000"/>
                <w:sz w:val="18"/>
                <w:szCs w:val="18"/>
              </w:rPr>
              <w:t>ЭЭГ-отведений</w:t>
            </w:r>
            <w:proofErr w:type="spellEnd"/>
            <w:r w:rsidRPr="00A165EB">
              <w:rPr>
                <w:rFonts w:eastAsia="Times New Roman"/>
                <w:color w:val="000000"/>
                <w:sz w:val="18"/>
                <w:szCs w:val="18"/>
              </w:rPr>
              <w:t>,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19</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Предъявление результатов в произвольно сконструированном </w:t>
            </w:r>
            <w:proofErr w:type="spellStart"/>
            <w:r w:rsidRPr="00A165EB">
              <w:rPr>
                <w:rFonts w:eastAsia="Times New Roman"/>
                <w:color w:val="000000"/>
                <w:sz w:val="18"/>
                <w:szCs w:val="18"/>
              </w:rPr>
              <w:t>монополярном</w:t>
            </w:r>
            <w:proofErr w:type="spellEnd"/>
            <w:r w:rsidRPr="00A165EB">
              <w:rPr>
                <w:rFonts w:eastAsia="Times New Roman"/>
                <w:color w:val="000000"/>
                <w:sz w:val="18"/>
                <w:szCs w:val="18"/>
              </w:rPr>
              <w:t xml:space="preserve"> или биполярном монтаже, содержащем до 64 цифровых отведений</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Изменения монтажа после окончания регистрации электроэнцефалограммы</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Индикация качества установки электродов (включая заземляющий электрод) на передней панели усилителя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Разъем для подключения стандартной электродной шапочки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Возможность работы в неэкранированном помещении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Использование в качестве </w:t>
            </w:r>
            <w:proofErr w:type="spellStart"/>
            <w:r w:rsidRPr="00A165EB">
              <w:rPr>
                <w:rFonts w:eastAsia="Times New Roman"/>
                <w:color w:val="000000"/>
                <w:sz w:val="18"/>
                <w:szCs w:val="18"/>
              </w:rPr>
              <w:t>референтного</w:t>
            </w:r>
            <w:proofErr w:type="spellEnd"/>
            <w:r w:rsidRPr="00A165EB">
              <w:rPr>
                <w:rFonts w:eastAsia="Times New Roman"/>
                <w:color w:val="000000"/>
                <w:sz w:val="18"/>
                <w:szCs w:val="18"/>
              </w:rPr>
              <w:t xml:space="preserve"> электрода любой электрод, запись биполярных отведений без установки дополнительных </w:t>
            </w:r>
            <w:proofErr w:type="spellStart"/>
            <w:r w:rsidRPr="00A165EB">
              <w:rPr>
                <w:rFonts w:eastAsia="Times New Roman"/>
                <w:color w:val="000000"/>
                <w:sz w:val="18"/>
                <w:szCs w:val="18"/>
              </w:rPr>
              <w:t>референтных</w:t>
            </w:r>
            <w:proofErr w:type="spellEnd"/>
            <w:r w:rsidRPr="00A165EB">
              <w:rPr>
                <w:rFonts w:eastAsia="Times New Roman"/>
                <w:color w:val="000000"/>
                <w:sz w:val="18"/>
                <w:szCs w:val="18"/>
              </w:rPr>
              <w:t xml:space="preserve"> электродов</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color w:val="000000"/>
                <w:sz w:val="18"/>
                <w:szCs w:val="18"/>
              </w:rPr>
            </w:pPr>
            <w:r w:rsidRPr="00A165EB">
              <w:rPr>
                <w:rFonts w:eastAsia="Times New Roman"/>
                <w:b/>
                <w:bCs/>
                <w:color w:val="000000"/>
                <w:sz w:val="18"/>
                <w:szCs w:val="18"/>
              </w:rPr>
              <w:t>Построение трендов по следующим параметрам:</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 </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компоненты спектра</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индексы ЭЭГ</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 амплитудные параметры </w:t>
            </w:r>
            <w:proofErr w:type="spellStart"/>
            <w:r w:rsidRPr="00A165EB">
              <w:rPr>
                <w:rFonts w:eastAsia="Times New Roman"/>
                <w:color w:val="000000"/>
                <w:sz w:val="18"/>
                <w:szCs w:val="18"/>
              </w:rPr>
              <w:t>ЭЭГ-сигналов</w:t>
            </w:r>
            <w:proofErr w:type="spellEnd"/>
            <w:r w:rsidRPr="00A165EB">
              <w:rPr>
                <w:rFonts w:eastAsia="Times New Roman"/>
                <w:color w:val="000000"/>
                <w:sz w:val="18"/>
                <w:szCs w:val="18"/>
              </w:rPr>
              <w:t xml:space="preserve"> и </w:t>
            </w:r>
            <w:proofErr w:type="spellStart"/>
            <w:r w:rsidRPr="00A165EB">
              <w:rPr>
                <w:rFonts w:eastAsia="Times New Roman"/>
                <w:color w:val="000000"/>
                <w:sz w:val="18"/>
                <w:szCs w:val="18"/>
              </w:rPr>
              <w:t>поликаналов</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 </w:t>
            </w:r>
            <w:proofErr w:type="spellStart"/>
            <w:r w:rsidRPr="00A165EB">
              <w:rPr>
                <w:rFonts w:eastAsia="Times New Roman"/>
                <w:color w:val="000000"/>
                <w:sz w:val="18"/>
                <w:szCs w:val="18"/>
              </w:rPr>
              <w:t>кардиоинтервалы</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 количество феноменов </w:t>
            </w:r>
            <w:proofErr w:type="spellStart"/>
            <w:r w:rsidRPr="00A165EB">
              <w:rPr>
                <w:rFonts w:eastAsia="Times New Roman"/>
                <w:color w:val="000000"/>
                <w:sz w:val="18"/>
                <w:szCs w:val="18"/>
              </w:rPr>
              <w:t>эпиактивности</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 амплитуда феноменов </w:t>
            </w:r>
            <w:proofErr w:type="spellStart"/>
            <w:r w:rsidRPr="00A165EB">
              <w:rPr>
                <w:rFonts w:eastAsia="Times New Roman"/>
                <w:color w:val="000000"/>
                <w:sz w:val="18"/>
                <w:szCs w:val="18"/>
              </w:rPr>
              <w:t>эпиактивности</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Дистанционное наблюдение за процессом регистрации в локальной сети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Задание индивидуальных параметров регистрации (фильтры, масштабы, входной диапазон) для каждого канала</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80"/>
        </w:trPr>
        <w:tc>
          <w:tcPr>
            <w:tcW w:w="8804" w:type="dxa"/>
            <w:tcBorders>
              <w:top w:val="nil"/>
              <w:left w:val="single" w:sz="4" w:space="0" w:color="auto"/>
              <w:bottom w:val="nil"/>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Режим «расщепления экрана» в процессе записи и просмотра ЭЭГ для одновременной записи и просмотра уже записанной ЭЭГ</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65"/>
        </w:trPr>
        <w:tc>
          <w:tcPr>
            <w:tcW w:w="8804" w:type="dxa"/>
            <w:tcBorders>
              <w:top w:val="single" w:sz="4" w:space="0" w:color="auto"/>
              <w:left w:val="single" w:sz="4" w:space="0" w:color="auto"/>
              <w:bottom w:val="nil"/>
              <w:right w:val="single" w:sz="4" w:space="0" w:color="auto"/>
            </w:tcBorders>
            <w:shd w:val="clear" w:color="auto" w:fill="auto"/>
            <w:hideMark/>
          </w:tcPr>
          <w:p w:rsidR="00A165EB" w:rsidRPr="00A165EB" w:rsidRDefault="00A165EB" w:rsidP="00A165EB">
            <w:pPr>
              <w:rPr>
                <w:rFonts w:eastAsia="Times New Roman"/>
                <w:color w:val="000000"/>
                <w:sz w:val="18"/>
                <w:szCs w:val="18"/>
              </w:rPr>
            </w:pPr>
            <w:proofErr w:type="gramStart"/>
            <w:r w:rsidRPr="00A165EB">
              <w:rPr>
                <w:rFonts w:eastAsia="Times New Roman"/>
                <w:color w:val="000000"/>
                <w:sz w:val="18"/>
                <w:szCs w:val="18"/>
              </w:rPr>
              <w:t>Просмотр ЭЭГ в режиме «как записано» (если во время регистрации ЭЭГ монтажи, настройки фильтров, параметры</w:t>
            </w:r>
            <w:proofErr w:type="gramEnd"/>
          </w:p>
        </w:tc>
        <w:tc>
          <w:tcPr>
            <w:tcW w:w="1984" w:type="dxa"/>
            <w:vMerge w:val="restart"/>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735"/>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каналов несколько раз менялись, то во время просмотра соответствующих фрагментов записи эти параметры должны переключаться автоматически на те, которые были установлены пользователем во время проведения записи)</w:t>
            </w:r>
          </w:p>
        </w:tc>
        <w:tc>
          <w:tcPr>
            <w:tcW w:w="1984" w:type="dxa"/>
            <w:vMerge/>
            <w:tcBorders>
              <w:top w:val="nil"/>
              <w:left w:val="nil"/>
              <w:bottom w:val="single" w:sz="4" w:space="0" w:color="auto"/>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proofErr w:type="spellStart"/>
            <w:r w:rsidRPr="00A165EB">
              <w:rPr>
                <w:rFonts w:eastAsia="Times New Roman"/>
                <w:color w:val="000000"/>
                <w:sz w:val="18"/>
                <w:szCs w:val="18"/>
              </w:rPr>
              <w:t>Фотостимулятор</w:t>
            </w:r>
            <w:proofErr w:type="spellEnd"/>
            <w:r w:rsidRPr="00A165EB">
              <w:rPr>
                <w:rFonts w:eastAsia="Times New Roman"/>
                <w:color w:val="000000"/>
                <w:sz w:val="18"/>
                <w:szCs w:val="18"/>
              </w:rPr>
              <w:t xml:space="preserve"> на сверхмощных светодиодах</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lastRenderedPageBreak/>
              <w:t xml:space="preserve">Автоматический поиск </w:t>
            </w:r>
            <w:proofErr w:type="spellStart"/>
            <w:r w:rsidRPr="00A165EB">
              <w:rPr>
                <w:rFonts w:eastAsia="Times New Roman"/>
                <w:color w:val="000000"/>
                <w:sz w:val="18"/>
                <w:szCs w:val="18"/>
              </w:rPr>
              <w:t>спайков</w:t>
            </w:r>
            <w:proofErr w:type="spellEnd"/>
            <w:r w:rsidRPr="00A165EB">
              <w:rPr>
                <w:rFonts w:eastAsia="Times New Roman"/>
                <w:color w:val="000000"/>
                <w:sz w:val="18"/>
                <w:szCs w:val="18"/>
              </w:rPr>
              <w:t xml:space="preserve"> и острых волн (</w:t>
            </w:r>
            <w:proofErr w:type="spellStart"/>
            <w:r w:rsidRPr="00A165EB">
              <w:rPr>
                <w:rFonts w:eastAsia="Times New Roman"/>
                <w:color w:val="000000"/>
                <w:sz w:val="18"/>
                <w:szCs w:val="18"/>
              </w:rPr>
              <w:t>эпилептоморфной</w:t>
            </w:r>
            <w:proofErr w:type="spellEnd"/>
            <w:r w:rsidRPr="00A165EB">
              <w:rPr>
                <w:rFonts w:eastAsia="Times New Roman"/>
                <w:color w:val="000000"/>
                <w:sz w:val="18"/>
                <w:szCs w:val="18"/>
              </w:rPr>
              <w:t xml:space="preserve"> активности) по заданным параметрам</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22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color w:val="000000"/>
                <w:sz w:val="18"/>
                <w:szCs w:val="18"/>
              </w:rPr>
            </w:pPr>
            <w:r w:rsidRPr="00A165EB">
              <w:rPr>
                <w:rFonts w:eastAsia="Times New Roman"/>
                <w:b/>
                <w:bCs/>
                <w:color w:val="000000"/>
                <w:sz w:val="18"/>
                <w:szCs w:val="18"/>
              </w:rPr>
              <w:t xml:space="preserve">Автоматическое построение карт: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распределения по скальпу амплитуды ЭЭГ,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максимальной мощности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максимальной амплитуды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средней мощности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средней амплитуды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полной мощности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полной амплитуды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мгновенной мощности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мгновенной амплитуды спектра,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асимметрии спектров,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24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количества </w:t>
            </w:r>
            <w:proofErr w:type="spellStart"/>
            <w:r w:rsidRPr="00A165EB">
              <w:rPr>
                <w:rFonts w:eastAsia="Times New Roman"/>
                <w:color w:val="000000"/>
                <w:sz w:val="18"/>
                <w:szCs w:val="18"/>
              </w:rPr>
              <w:t>спайков</w:t>
            </w:r>
            <w:proofErr w:type="spellEnd"/>
            <w:r w:rsidRPr="00A165EB">
              <w:rPr>
                <w:rFonts w:eastAsia="Times New Roman"/>
                <w:color w:val="000000"/>
                <w:sz w:val="18"/>
                <w:szCs w:val="18"/>
              </w:rPr>
              <w:t xml:space="preserve">,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225"/>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количества острых волн,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амплитуды </w:t>
            </w:r>
            <w:proofErr w:type="spellStart"/>
            <w:r w:rsidRPr="00A165EB">
              <w:rPr>
                <w:rFonts w:eastAsia="Times New Roman"/>
                <w:color w:val="000000"/>
                <w:sz w:val="18"/>
                <w:szCs w:val="18"/>
              </w:rPr>
              <w:t>спайков</w:t>
            </w:r>
            <w:proofErr w:type="spellEnd"/>
            <w:r w:rsidRPr="00A165EB">
              <w:rPr>
                <w:rFonts w:eastAsia="Times New Roman"/>
                <w:color w:val="000000"/>
                <w:sz w:val="18"/>
                <w:szCs w:val="18"/>
              </w:rPr>
              <w:t xml:space="preserve">,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амплитуды острых волн, </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когерентных связей</w:t>
            </w:r>
          </w:p>
        </w:tc>
        <w:tc>
          <w:tcPr>
            <w:tcW w:w="1984" w:type="dxa"/>
            <w:vMerge/>
            <w:tcBorders>
              <w:top w:val="nil"/>
              <w:left w:val="single" w:sz="4" w:space="0" w:color="auto"/>
              <w:bottom w:val="single" w:sz="4" w:space="0" w:color="000000"/>
              <w:right w:val="single" w:sz="4" w:space="0" w:color="auto"/>
            </w:tcBorders>
            <w:vAlign w:val="center"/>
            <w:hideMark/>
          </w:tcPr>
          <w:p w:rsidR="00A165EB" w:rsidRPr="00A165EB" w:rsidRDefault="00A165EB" w:rsidP="00A165EB">
            <w:pPr>
              <w:rPr>
                <w:rFonts w:eastAsia="Times New Roman"/>
                <w:color w:val="000000"/>
                <w:sz w:val="18"/>
                <w:szCs w:val="18"/>
              </w:rPr>
            </w:pP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Неограниченное количество функциональных проб</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Возможность автоматического и визуального сравнения результатов функциональных проб</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Виды математического анализа: амплитудный, спектральный, </w:t>
            </w:r>
            <w:proofErr w:type="spellStart"/>
            <w:r w:rsidRPr="00A165EB">
              <w:rPr>
                <w:rFonts w:eastAsia="Times New Roman"/>
                <w:color w:val="000000"/>
                <w:sz w:val="18"/>
                <w:szCs w:val="18"/>
              </w:rPr>
              <w:t>периодометрический</w:t>
            </w:r>
            <w:proofErr w:type="spellEnd"/>
            <w:r w:rsidRPr="00A165EB">
              <w:rPr>
                <w:rFonts w:eastAsia="Times New Roman"/>
                <w:color w:val="000000"/>
                <w:sz w:val="18"/>
                <w:szCs w:val="18"/>
              </w:rPr>
              <w:t>, корреляционный когерентный</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Исследование функций мозга в условиях операционных и палат реанимации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 xml:space="preserve">Модуль </w:t>
            </w:r>
            <w:proofErr w:type="spellStart"/>
            <w:r w:rsidRPr="00A165EB">
              <w:rPr>
                <w:rFonts w:eastAsia="Times New Roman"/>
                <w:b/>
                <w:bCs/>
                <w:i/>
                <w:iCs/>
                <w:color w:val="000000"/>
                <w:sz w:val="18"/>
                <w:szCs w:val="18"/>
              </w:rPr>
              <w:t>электронейромиографии</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 </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Исследование скорости распространения возбуждения по двигательным волокнам, с автоматическим расчетом </w:t>
            </w:r>
            <w:proofErr w:type="spellStart"/>
            <w:r w:rsidRPr="00A165EB">
              <w:rPr>
                <w:rFonts w:eastAsia="Times New Roman"/>
                <w:color w:val="000000"/>
                <w:sz w:val="18"/>
                <w:szCs w:val="18"/>
              </w:rPr>
              <w:t>резидуальной</w:t>
            </w:r>
            <w:proofErr w:type="spellEnd"/>
            <w:r w:rsidRPr="00A165EB">
              <w:rPr>
                <w:rFonts w:eastAsia="Times New Roman"/>
                <w:color w:val="000000"/>
                <w:sz w:val="18"/>
                <w:szCs w:val="18"/>
              </w:rPr>
              <w:t xml:space="preserve"> латентности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Исследование скорости распространения возбуждения по чувствительным волокнам (</w:t>
            </w:r>
            <w:proofErr w:type="spellStart"/>
            <w:r w:rsidRPr="00A165EB">
              <w:rPr>
                <w:rFonts w:eastAsia="Times New Roman"/>
                <w:color w:val="000000"/>
                <w:sz w:val="18"/>
                <w:szCs w:val="18"/>
              </w:rPr>
              <w:t>антидромная</w:t>
            </w:r>
            <w:proofErr w:type="spellEnd"/>
            <w:r w:rsidRPr="00A165EB">
              <w:rPr>
                <w:rFonts w:eastAsia="Times New Roman"/>
                <w:color w:val="000000"/>
                <w:sz w:val="18"/>
                <w:szCs w:val="18"/>
              </w:rPr>
              <w:t xml:space="preserve"> и </w:t>
            </w:r>
            <w:proofErr w:type="spellStart"/>
            <w:r w:rsidRPr="00A165EB">
              <w:rPr>
                <w:rFonts w:eastAsia="Times New Roman"/>
                <w:color w:val="000000"/>
                <w:sz w:val="18"/>
                <w:szCs w:val="18"/>
              </w:rPr>
              <w:t>ортодромная</w:t>
            </w:r>
            <w:proofErr w:type="spellEnd"/>
            <w:r w:rsidRPr="00A165EB">
              <w:rPr>
                <w:rFonts w:eastAsia="Times New Roman"/>
                <w:color w:val="000000"/>
                <w:sz w:val="18"/>
                <w:szCs w:val="18"/>
              </w:rPr>
              <w:t xml:space="preserve"> методики)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Комбинированная проба СРВ (моторный и сенсорный ответ)</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Исследование F-волны</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Исследование H-рефлекса</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Исследование Н-рефлекса при парной стимуляции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Сенсорный </w:t>
            </w:r>
            <w:proofErr w:type="spellStart"/>
            <w:r w:rsidRPr="00A165EB">
              <w:rPr>
                <w:rFonts w:eastAsia="Times New Roman"/>
                <w:color w:val="000000"/>
                <w:sz w:val="18"/>
                <w:szCs w:val="18"/>
              </w:rPr>
              <w:t>инчинг</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Моторный </w:t>
            </w:r>
            <w:proofErr w:type="spellStart"/>
            <w:r w:rsidRPr="00A165EB">
              <w:rPr>
                <w:rFonts w:eastAsia="Times New Roman"/>
                <w:color w:val="000000"/>
                <w:sz w:val="18"/>
                <w:szCs w:val="18"/>
              </w:rPr>
              <w:t>инчинг</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Игольчатая миография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Исследование спонтанной активности мышц при игольчатом отведении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Автоматическая классификация феноменов спонтанной активности: </w:t>
            </w:r>
            <w:proofErr w:type="spellStart"/>
            <w:r w:rsidRPr="00A165EB">
              <w:rPr>
                <w:rFonts w:eastAsia="Times New Roman"/>
                <w:color w:val="000000"/>
                <w:sz w:val="18"/>
                <w:szCs w:val="18"/>
              </w:rPr>
              <w:t>фасцикуляций</w:t>
            </w:r>
            <w:proofErr w:type="spellEnd"/>
            <w:r w:rsidRPr="00A165EB">
              <w:rPr>
                <w:rFonts w:eastAsia="Times New Roman"/>
                <w:color w:val="000000"/>
                <w:sz w:val="18"/>
                <w:szCs w:val="18"/>
              </w:rPr>
              <w:t xml:space="preserve">, фибрилляций, положительных острых волн </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Исследование интерференционной кривой при тоническом напряжении мышц при игольчатом отведении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Регистрация и анализ спонтанной активности и интерференционной ЭМГ в одной пробе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Возможность</w:t>
            </w:r>
          </w:p>
        </w:tc>
      </w:tr>
      <w:tr w:rsidR="00A165EB" w:rsidRPr="00A165EB" w:rsidTr="008155F0">
        <w:trPr>
          <w:trHeight w:val="375"/>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Подключение прибора к персональному компьютеру</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USB, LAN</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Одновременный просмотр на экране нескольких обследований или нескольких проб одного обследования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75"/>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Встроенный редактор протокола обследования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Автоматическая генерация протокола обследования (основные результаты исследования и словесное описание) с возможностью дальнейшего редактирования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Функция включения в протокол обследования графиков, рисунков и таблиц</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Сохранение обследований в формате .</w:t>
            </w:r>
            <w:proofErr w:type="spellStart"/>
            <w:r w:rsidRPr="00A165EB">
              <w:rPr>
                <w:rFonts w:eastAsia="Times New Roman"/>
                <w:color w:val="000000"/>
                <w:sz w:val="18"/>
                <w:szCs w:val="18"/>
              </w:rPr>
              <w:t>nsarc</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Технические характеристики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 </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Количество каналов ЭЭГ,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19</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Количество полиграфических каналов,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Количество каналов регистрации частоты дыхания,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Разъём для подключения </w:t>
            </w:r>
            <w:proofErr w:type="spellStart"/>
            <w:r w:rsidRPr="00A165EB">
              <w:rPr>
                <w:rFonts w:eastAsia="Times New Roman"/>
                <w:color w:val="000000"/>
                <w:sz w:val="18"/>
                <w:szCs w:val="18"/>
              </w:rPr>
              <w:t>фотостимулятора</w:t>
            </w:r>
            <w:proofErr w:type="spellEnd"/>
            <w:r w:rsidRPr="00A165EB">
              <w:rPr>
                <w:rFonts w:eastAsia="Times New Roman"/>
                <w:color w:val="000000"/>
                <w:sz w:val="18"/>
                <w:szCs w:val="18"/>
              </w:rPr>
              <w:t>,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lastRenderedPageBreak/>
              <w:t xml:space="preserve">Разъём для подключения </w:t>
            </w:r>
            <w:proofErr w:type="spellStart"/>
            <w:proofErr w:type="gramStart"/>
            <w:r w:rsidRPr="00A165EB">
              <w:rPr>
                <w:rFonts w:eastAsia="Times New Roman"/>
                <w:color w:val="000000"/>
                <w:sz w:val="18"/>
                <w:szCs w:val="18"/>
              </w:rPr>
              <w:t>паттерн-стимулятора</w:t>
            </w:r>
            <w:proofErr w:type="spellEnd"/>
            <w:proofErr w:type="gramEnd"/>
            <w:r w:rsidRPr="00A165EB">
              <w:rPr>
                <w:rFonts w:eastAsia="Times New Roman"/>
                <w:color w:val="000000"/>
                <w:sz w:val="18"/>
                <w:szCs w:val="18"/>
              </w:rPr>
              <w:t>,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Разъём для подключения наушников для </w:t>
            </w:r>
            <w:proofErr w:type="spellStart"/>
            <w:r w:rsidRPr="00A165EB">
              <w:rPr>
                <w:rFonts w:eastAsia="Times New Roman"/>
                <w:color w:val="000000"/>
                <w:sz w:val="18"/>
                <w:szCs w:val="18"/>
              </w:rPr>
              <w:t>фоностимуляции</w:t>
            </w:r>
            <w:proofErr w:type="spellEnd"/>
            <w:r w:rsidRPr="00A165EB">
              <w:rPr>
                <w:rFonts w:eastAsia="Times New Roman"/>
                <w:color w:val="000000"/>
                <w:sz w:val="18"/>
                <w:szCs w:val="18"/>
              </w:rPr>
              <w:t>,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 xml:space="preserve">Параметры </w:t>
            </w:r>
            <w:proofErr w:type="spellStart"/>
            <w:r w:rsidRPr="00A165EB">
              <w:rPr>
                <w:rFonts w:eastAsia="Times New Roman"/>
                <w:b/>
                <w:bCs/>
                <w:i/>
                <w:iCs/>
                <w:color w:val="000000"/>
                <w:sz w:val="18"/>
                <w:szCs w:val="18"/>
              </w:rPr>
              <w:t>ЭЭГ-каналов</w:t>
            </w:r>
            <w:proofErr w:type="spellEnd"/>
            <w:r w:rsidRPr="00A165EB">
              <w:rPr>
                <w:rFonts w:eastAsia="Times New Roman"/>
                <w:b/>
                <w:bCs/>
                <w:i/>
                <w:iCs/>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 </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Чувствительность</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1—1000 мкВ/</w:t>
            </w:r>
            <w:proofErr w:type="gramStart"/>
            <w:r w:rsidRPr="00A165EB">
              <w:rPr>
                <w:rFonts w:eastAsia="Times New Roman"/>
                <w:color w:val="000000"/>
                <w:sz w:val="18"/>
                <w:szCs w:val="18"/>
              </w:rPr>
              <w:t>мм</w:t>
            </w:r>
            <w:proofErr w:type="gramEnd"/>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Диапазон измерения напряжения (от пика до пика),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12000 мкВ</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Нижняя граница полосы пропускания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0.05—10 Гц</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Верхняя граница полосы пропускания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5—200 Гц</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Частота квантования ЭЭГ,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5000 Гц</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Коэффициент ослабления синфазного сигнала на частоте 10 Гц,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110 дБ</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Коэффициент подавления частоты сети </w:t>
            </w:r>
            <w:proofErr w:type="spellStart"/>
            <w:r w:rsidRPr="00A165EB">
              <w:rPr>
                <w:rFonts w:eastAsia="Times New Roman"/>
                <w:color w:val="000000"/>
                <w:sz w:val="18"/>
                <w:szCs w:val="18"/>
              </w:rPr>
              <w:t>режекторным</w:t>
            </w:r>
            <w:proofErr w:type="spellEnd"/>
            <w:r w:rsidRPr="00A165EB">
              <w:rPr>
                <w:rFonts w:eastAsia="Times New Roman"/>
                <w:color w:val="000000"/>
                <w:sz w:val="18"/>
                <w:szCs w:val="18"/>
              </w:rPr>
              <w:t xml:space="preserve"> фильтром,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40 дБ</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 xml:space="preserve">Уровень внутренних шумов, приведенных </w:t>
            </w:r>
            <w:proofErr w:type="gramStart"/>
            <w:r w:rsidRPr="00A165EB">
              <w:rPr>
                <w:rFonts w:eastAsia="Times New Roman"/>
                <w:color w:val="000000"/>
                <w:sz w:val="18"/>
                <w:szCs w:val="18"/>
              </w:rPr>
              <w:t>ко</w:t>
            </w:r>
            <w:proofErr w:type="gramEnd"/>
            <w:r w:rsidRPr="00A165EB">
              <w:rPr>
                <w:rFonts w:eastAsia="Times New Roman"/>
                <w:color w:val="000000"/>
                <w:sz w:val="18"/>
                <w:szCs w:val="18"/>
              </w:rPr>
              <w:t xml:space="preserve"> входу (действующее значение), не более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0.3 мкВ</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Входное сопротивление,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400 МОм</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Автоматическая калибровка</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 xml:space="preserve">Параметры </w:t>
            </w:r>
            <w:proofErr w:type="spellStart"/>
            <w:r w:rsidRPr="00A165EB">
              <w:rPr>
                <w:rFonts w:eastAsia="Times New Roman"/>
                <w:b/>
                <w:bCs/>
                <w:i/>
                <w:iCs/>
                <w:color w:val="000000"/>
                <w:sz w:val="18"/>
                <w:szCs w:val="18"/>
              </w:rPr>
              <w:t>поликанала</w:t>
            </w:r>
            <w:proofErr w:type="spellEnd"/>
            <w:r w:rsidRPr="00A165EB">
              <w:rPr>
                <w:rFonts w:eastAsia="Times New Roman"/>
                <w:b/>
                <w:bCs/>
                <w:i/>
                <w:iCs/>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 </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Нижняя граница полосы пропускания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0.05—10 Гц</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Верхняя граница полосы пропускания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5—200 Гц</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Чувствительность</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0.001—0.5 мВ/мм</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Диапазон измерения напряжения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0.2—100 мВ</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Полоса пропускания канала дыхания, не хуже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0.05—7.5 Гц</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 xml:space="preserve">Характеристики </w:t>
            </w:r>
            <w:proofErr w:type="spellStart"/>
            <w:r w:rsidRPr="00A165EB">
              <w:rPr>
                <w:rFonts w:eastAsia="Times New Roman"/>
                <w:b/>
                <w:bCs/>
                <w:i/>
                <w:iCs/>
                <w:color w:val="000000"/>
                <w:sz w:val="18"/>
                <w:szCs w:val="18"/>
              </w:rPr>
              <w:t>фотостимулятора</w:t>
            </w:r>
            <w:proofErr w:type="spellEnd"/>
            <w:r w:rsidRPr="00A165EB">
              <w:rPr>
                <w:rFonts w:eastAsia="Times New Roman"/>
                <w:b/>
                <w:bCs/>
                <w:i/>
                <w:iCs/>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color w:val="000000"/>
                <w:sz w:val="18"/>
                <w:szCs w:val="18"/>
              </w:rPr>
            </w:pPr>
            <w:r w:rsidRPr="00A165EB">
              <w:rPr>
                <w:rFonts w:eastAsia="Times New Roman"/>
                <w:b/>
                <w:bCs/>
                <w:color w:val="000000"/>
                <w:sz w:val="18"/>
                <w:szCs w:val="18"/>
              </w:rPr>
              <w:t> </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Длительность стимула, не хуже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0.1—3000 мс</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Частота стимуляции, не хуже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0.1—100 Гц</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Комплект поставки комплекса:</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color w:val="000000"/>
                <w:sz w:val="18"/>
                <w:szCs w:val="18"/>
              </w:rPr>
            </w:pPr>
            <w:r w:rsidRPr="00A165EB">
              <w:rPr>
                <w:rFonts w:eastAsia="Times New Roman"/>
                <w:b/>
                <w:bCs/>
                <w:color w:val="000000"/>
                <w:sz w:val="18"/>
                <w:szCs w:val="18"/>
              </w:rPr>
              <w:t> </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proofErr w:type="spellStart"/>
            <w:r w:rsidRPr="00A165EB">
              <w:rPr>
                <w:rFonts w:eastAsia="Times New Roman"/>
                <w:color w:val="000000"/>
                <w:sz w:val="18"/>
                <w:szCs w:val="18"/>
              </w:rPr>
              <w:t>Электроэнцефалограф</w:t>
            </w:r>
            <w:proofErr w:type="spellEnd"/>
            <w:r w:rsidRPr="00A165EB">
              <w:rPr>
                <w:rFonts w:eastAsia="Times New Roman"/>
                <w:color w:val="000000"/>
                <w:sz w:val="18"/>
                <w:szCs w:val="18"/>
              </w:rPr>
              <w:t xml:space="preserve"> на стойке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jc w:val="both"/>
              <w:rPr>
                <w:rFonts w:eastAsia="Times New Roman"/>
                <w:color w:val="000000"/>
                <w:sz w:val="18"/>
                <w:szCs w:val="18"/>
              </w:rPr>
            </w:pPr>
            <w:proofErr w:type="spellStart"/>
            <w:r w:rsidRPr="00A165EB">
              <w:rPr>
                <w:rFonts w:eastAsia="Times New Roman"/>
                <w:color w:val="000000"/>
                <w:sz w:val="18"/>
                <w:szCs w:val="18"/>
              </w:rPr>
              <w:t>Фотостимулятор</w:t>
            </w:r>
            <w:proofErr w:type="spellEnd"/>
            <w:r w:rsidRPr="00A165EB">
              <w:rPr>
                <w:rFonts w:eastAsia="Times New Roman"/>
                <w:color w:val="000000"/>
                <w:sz w:val="18"/>
                <w:szCs w:val="18"/>
              </w:rPr>
              <w:t xml:space="preserve"> на стойке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jc w:val="both"/>
              <w:rPr>
                <w:rFonts w:eastAsia="Times New Roman"/>
                <w:color w:val="000000"/>
                <w:sz w:val="18"/>
                <w:szCs w:val="18"/>
              </w:rPr>
            </w:pPr>
            <w:r w:rsidRPr="00A165EB">
              <w:rPr>
                <w:rFonts w:eastAsia="Times New Roman"/>
                <w:color w:val="000000"/>
                <w:sz w:val="18"/>
                <w:szCs w:val="18"/>
              </w:rPr>
              <w:t>Электрод ЭЭГ с кабелем отведения,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23</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jc w:val="both"/>
              <w:rPr>
                <w:rFonts w:eastAsia="Times New Roman"/>
                <w:color w:val="000000"/>
                <w:sz w:val="18"/>
                <w:szCs w:val="18"/>
              </w:rPr>
            </w:pPr>
            <w:r w:rsidRPr="00A165EB">
              <w:rPr>
                <w:rFonts w:eastAsia="Times New Roman"/>
                <w:color w:val="000000"/>
                <w:sz w:val="18"/>
                <w:szCs w:val="18"/>
              </w:rPr>
              <w:t>Ушной электрод ЭЭГ с кабелем отведения,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3</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jc w:val="both"/>
              <w:rPr>
                <w:rFonts w:eastAsia="Times New Roman"/>
                <w:color w:val="000000"/>
                <w:sz w:val="18"/>
                <w:szCs w:val="18"/>
              </w:rPr>
            </w:pPr>
            <w:r w:rsidRPr="00A165EB">
              <w:rPr>
                <w:rFonts w:eastAsia="Times New Roman"/>
                <w:color w:val="000000"/>
                <w:sz w:val="18"/>
                <w:szCs w:val="18"/>
              </w:rPr>
              <w:t>Шлем для крепления электродов, не менее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3</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Программное обеспечение для регистрации, анализа и хранения ЭЭГ</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jc w:val="both"/>
              <w:rPr>
                <w:rFonts w:eastAsia="Times New Roman"/>
                <w:color w:val="000000"/>
                <w:sz w:val="18"/>
                <w:szCs w:val="18"/>
              </w:rPr>
            </w:pPr>
            <w:r w:rsidRPr="00A165EB">
              <w:rPr>
                <w:rFonts w:eastAsia="Times New Roman"/>
                <w:color w:val="000000"/>
                <w:sz w:val="18"/>
                <w:szCs w:val="18"/>
              </w:rPr>
              <w:t>Руководство по эксплуатации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jc w:val="both"/>
              <w:rPr>
                <w:rFonts w:eastAsia="Times New Roman"/>
                <w:color w:val="000000"/>
                <w:sz w:val="18"/>
                <w:szCs w:val="18"/>
              </w:rPr>
            </w:pPr>
            <w:r w:rsidRPr="00A165EB">
              <w:rPr>
                <w:rFonts w:eastAsia="Times New Roman"/>
                <w:color w:val="000000"/>
                <w:sz w:val="18"/>
                <w:szCs w:val="18"/>
              </w:rPr>
              <w:t>Сумка для переноски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1</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b/>
                <w:bCs/>
                <w:i/>
                <w:iCs/>
                <w:color w:val="000000"/>
                <w:sz w:val="18"/>
                <w:szCs w:val="18"/>
              </w:rPr>
            </w:pPr>
            <w:r w:rsidRPr="00A165EB">
              <w:rPr>
                <w:rFonts w:eastAsia="Times New Roman"/>
                <w:b/>
                <w:bCs/>
                <w:i/>
                <w:iCs/>
                <w:color w:val="000000"/>
                <w:sz w:val="18"/>
                <w:szCs w:val="18"/>
              </w:rPr>
              <w:t>Прочие условия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1F497D"/>
                <w:sz w:val="18"/>
                <w:szCs w:val="18"/>
              </w:rPr>
            </w:pPr>
            <w:r w:rsidRPr="00A165EB">
              <w:rPr>
                <w:rFonts w:eastAsia="Times New Roman"/>
                <w:color w:val="1F497D"/>
                <w:sz w:val="18"/>
                <w:szCs w:val="18"/>
              </w:rPr>
              <w:t> </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Декларация о соответствии</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48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Регистрационное удостоверение Федеральной службы по надзору в сфере здравоохранения и социального развития</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Сертификат об утверждении типа средств измерений</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Свидетельство о первичной поверке</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r w:rsidR="00A165EB" w:rsidRPr="00A165EB" w:rsidTr="008155F0">
        <w:trPr>
          <w:trHeight w:val="300"/>
        </w:trPr>
        <w:tc>
          <w:tcPr>
            <w:tcW w:w="8804" w:type="dxa"/>
            <w:tcBorders>
              <w:top w:val="nil"/>
              <w:left w:val="single" w:sz="4" w:space="0" w:color="auto"/>
              <w:bottom w:val="single" w:sz="4" w:space="0" w:color="auto"/>
              <w:right w:val="single" w:sz="4" w:space="0" w:color="auto"/>
            </w:tcBorders>
            <w:shd w:val="clear" w:color="auto" w:fill="auto"/>
            <w:hideMark/>
          </w:tcPr>
          <w:p w:rsidR="00A165EB" w:rsidRPr="00A165EB" w:rsidRDefault="00A165EB" w:rsidP="00A165EB">
            <w:pPr>
              <w:rPr>
                <w:rFonts w:eastAsia="Times New Roman"/>
                <w:color w:val="000000"/>
                <w:sz w:val="18"/>
                <w:szCs w:val="18"/>
              </w:rPr>
            </w:pPr>
            <w:r w:rsidRPr="00A165EB">
              <w:rPr>
                <w:rFonts w:eastAsia="Times New Roman"/>
                <w:color w:val="000000"/>
                <w:sz w:val="18"/>
                <w:szCs w:val="18"/>
              </w:rPr>
              <w:t>Монтаж оборудования и инструктаж по работе с ним по адресу Заказчика</w:t>
            </w:r>
          </w:p>
        </w:tc>
        <w:tc>
          <w:tcPr>
            <w:tcW w:w="1984" w:type="dxa"/>
            <w:tcBorders>
              <w:top w:val="nil"/>
              <w:left w:val="nil"/>
              <w:bottom w:val="single" w:sz="4" w:space="0" w:color="auto"/>
              <w:right w:val="single" w:sz="4" w:space="0" w:color="auto"/>
            </w:tcBorders>
            <w:shd w:val="clear" w:color="auto" w:fill="auto"/>
            <w:vAlign w:val="center"/>
            <w:hideMark/>
          </w:tcPr>
          <w:p w:rsidR="00A165EB" w:rsidRPr="00A165EB" w:rsidRDefault="00A165EB" w:rsidP="00A165EB">
            <w:pPr>
              <w:jc w:val="center"/>
              <w:rPr>
                <w:rFonts w:eastAsia="Times New Roman"/>
                <w:color w:val="000000"/>
                <w:sz w:val="18"/>
                <w:szCs w:val="18"/>
              </w:rPr>
            </w:pPr>
            <w:r w:rsidRPr="00A165EB">
              <w:rPr>
                <w:rFonts w:eastAsia="Times New Roman"/>
                <w:color w:val="000000"/>
                <w:sz w:val="18"/>
                <w:szCs w:val="18"/>
              </w:rPr>
              <w:t>Наличие</w:t>
            </w:r>
          </w:p>
        </w:tc>
      </w:tr>
    </w:tbl>
    <w:p w:rsidR="00B94156" w:rsidRPr="000B0E7C" w:rsidRDefault="00B94156" w:rsidP="00A53D39">
      <w:pPr>
        <w:rPr>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r>
      <w:r w:rsidRPr="000B0E7C">
        <w:rPr>
          <w:rFonts w:eastAsia="Times New Roman"/>
          <w:color w:val="000000"/>
          <w:sz w:val="18"/>
          <w:szCs w:val="18"/>
        </w:rPr>
        <w:lastRenderedPageBreak/>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lastRenderedPageBreak/>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 xml:space="preserve">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w:t>
      </w:r>
      <w:r w:rsidRPr="000B0E7C">
        <w:rPr>
          <w:rFonts w:eastAsia="Times New Roman"/>
          <w:color w:val="000000"/>
          <w:sz w:val="18"/>
          <w:szCs w:val="18"/>
        </w:rPr>
        <w:lastRenderedPageBreak/>
        <w:t>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t>7.1.8.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установленным в пунктах 2.1 – 2.9 документации требованиям;</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документы по усмотрению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lastRenderedPageBreak/>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5B343A">
        <w:rPr>
          <w:rFonts w:eastAsia="Times New Roman"/>
          <w:color w:val="000000"/>
          <w:sz w:val="18"/>
          <w:szCs w:val="18"/>
        </w:rPr>
        <w:t xml:space="preserve"> котировок № 3</w:t>
      </w:r>
      <w:r w:rsidRPr="000B0E7C">
        <w:rPr>
          <w:rFonts w:eastAsia="Times New Roman"/>
          <w:color w:val="000000"/>
          <w:sz w:val="18"/>
          <w:szCs w:val="18"/>
        </w:rPr>
        <w:t xml:space="preserve"> </w:t>
      </w:r>
      <w:r w:rsidR="00984727">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984727">
        <w:rPr>
          <w:rFonts w:eastAsia="Times New Roman"/>
          <w:color w:val="000000"/>
          <w:sz w:val="18"/>
          <w:szCs w:val="18"/>
        </w:rPr>
        <w:t>поставки</w:t>
      </w:r>
      <w:r w:rsidRPr="000B0E7C">
        <w:rPr>
          <w:rFonts w:eastAsia="Times New Roman"/>
          <w:color w:val="000000"/>
          <w:sz w:val="18"/>
          <w:szCs w:val="18"/>
        </w:rPr>
        <w:t xml:space="preserve"> медицинского оборудования</w:t>
      </w:r>
      <w:r w:rsidR="00C81D21" w:rsidRPr="00C81D21">
        <w:rPr>
          <w:rStyle w:val="a4"/>
          <w:color w:val="000000"/>
          <w:sz w:val="18"/>
          <w:szCs w:val="18"/>
        </w:rPr>
        <w:t xml:space="preserve"> </w:t>
      </w:r>
      <w:r w:rsidR="00C81D21" w:rsidRPr="00C81D21">
        <w:rPr>
          <w:rStyle w:val="a4"/>
          <w:b w:val="0"/>
          <w:color w:val="000000"/>
          <w:sz w:val="18"/>
          <w:szCs w:val="18"/>
        </w:rPr>
        <w:t>компьютерного комплекса для исследования ЭЭГ с вводом в эксплуатацию,  доставкой, монтажом оборудования, а также проведения инструктажа</w:t>
      </w:r>
      <w:r w:rsidR="00C81D21">
        <w:rPr>
          <w:rStyle w:val="a4"/>
          <w:color w:val="000000"/>
          <w:sz w:val="18"/>
          <w:szCs w:val="18"/>
        </w:rPr>
        <w:t xml:space="preserve"> </w:t>
      </w:r>
      <w:r w:rsidRPr="000B0E7C">
        <w:rPr>
          <w:rFonts w:eastAsia="Times New Roman"/>
          <w:color w:val="000000"/>
          <w:sz w:val="18"/>
          <w:szCs w:val="18"/>
        </w:rPr>
        <w:t xml:space="preserve">для нужд НУЗ «Узловая больница на ст. </w:t>
      </w:r>
      <w:r w:rsidR="00B94156" w:rsidRPr="000B0E7C">
        <w:rPr>
          <w:rFonts w:eastAsia="Times New Roman"/>
          <w:color w:val="000000"/>
          <w:sz w:val="18"/>
          <w:szCs w:val="18"/>
        </w:rPr>
        <w:t>Кемь</w:t>
      </w:r>
      <w:r w:rsidRPr="000B0E7C">
        <w:rPr>
          <w:rFonts w:eastAsia="Times New Roman"/>
          <w:color w:val="000000"/>
          <w:sz w:val="18"/>
          <w:szCs w:val="18"/>
        </w:rPr>
        <w:t xml:space="preserve"> ОАО «РЖД»</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а конверте: "НЕ ВСКРЫВАТЬ ДО 23.</w:t>
      </w:r>
      <w:r w:rsidR="00C81D21">
        <w:rPr>
          <w:rFonts w:eastAsia="Times New Roman"/>
          <w:color w:val="000000"/>
          <w:sz w:val="18"/>
          <w:szCs w:val="18"/>
        </w:rPr>
        <w:t>08</w:t>
      </w:r>
      <w:r w:rsidR="00984727">
        <w:rPr>
          <w:rFonts w:eastAsia="Times New Roman"/>
          <w:color w:val="000000"/>
          <w:sz w:val="18"/>
          <w:szCs w:val="18"/>
        </w:rPr>
        <w:t>.</w:t>
      </w:r>
      <w:r w:rsidRPr="000B0E7C">
        <w:rPr>
          <w:rFonts w:eastAsia="Times New Roman"/>
          <w:color w:val="000000"/>
          <w:sz w:val="18"/>
          <w:szCs w:val="18"/>
        </w:rPr>
        <w:t>2019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4A6EB2" w:rsidP="00086C09">
      <w:pPr>
        <w:jc w:val="center"/>
        <w:rPr>
          <w:rFonts w:eastAsia="Times New Roman"/>
          <w:color w:val="000000"/>
          <w:sz w:val="18"/>
          <w:szCs w:val="18"/>
        </w:rPr>
      </w:pPr>
      <w:r w:rsidRPr="004A6EB2">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0B0E7C">
        <w:rPr>
          <w:rStyle w:val="a4"/>
          <w:rFonts w:eastAsia="Times New Roman"/>
          <w:color w:val="000000"/>
          <w:sz w:val="18"/>
          <w:szCs w:val="18"/>
        </w:rPr>
        <w:t>НУЗ «Уз</w:t>
      </w:r>
      <w:r w:rsidR="00B94156" w:rsidRPr="000B0E7C">
        <w:rPr>
          <w:rStyle w:val="a4"/>
          <w:rFonts w:eastAsia="Times New Roman"/>
          <w:color w:val="000000"/>
          <w:sz w:val="18"/>
          <w:szCs w:val="18"/>
        </w:rPr>
        <w:t>ловая больница на ст. Кемь</w:t>
      </w:r>
      <w:r w:rsidR="005440E0" w:rsidRPr="000B0E7C">
        <w:rPr>
          <w:rStyle w:val="a4"/>
          <w:rFonts w:eastAsia="Times New Roman"/>
          <w:color w:val="000000"/>
          <w:sz w:val="18"/>
          <w:szCs w:val="18"/>
        </w:rPr>
        <w:t>»</w:t>
      </w:r>
      <w:r w:rsidRPr="000B0E7C">
        <w:rPr>
          <w:rStyle w:val="a4"/>
          <w:rFonts w:eastAsia="Times New Roman"/>
          <w:color w:val="000000"/>
          <w:sz w:val="18"/>
          <w:szCs w:val="18"/>
        </w:rPr>
        <w:t xml:space="preserve"> ОАО «РЖД»</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4E0D61">
        <w:rPr>
          <w:rStyle w:val="a4"/>
          <w:rFonts w:eastAsia="Times New Roman"/>
          <w:color w:val="000000"/>
          <w:sz w:val="18"/>
          <w:szCs w:val="18"/>
        </w:rPr>
        <w:t>16.</w:t>
      </w:r>
      <w:r w:rsidR="00C81D21">
        <w:rPr>
          <w:rStyle w:val="a4"/>
          <w:rFonts w:eastAsia="Times New Roman"/>
          <w:color w:val="000000"/>
          <w:sz w:val="18"/>
          <w:szCs w:val="18"/>
        </w:rPr>
        <w:t>08</w:t>
      </w:r>
      <w:r w:rsidR="004E0D61">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4A6EB2" w:rsidP="00086C09">
      <w:pPr>
        <w:jc w:val="center"/>
        <w:rPr>
          <w:rFonts w:eastAsia="Times New Roman"/>
          <w:color w:val="000000"/>
          <w:sz w:val="18"/>
          <w:szCs w:val="18"/>
        </w:rPr>
      </w:pPr>
      <w:r w:rsidRPr="004A6EB2">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Pr="000B0E7C" w:rsidRDefault="001702A3" w:rsidP="001702A3">
      <w:pPr>
        <w:ind w:firstLine="540"/>
        <w:jc w:val="center"/>
        <w:rPr>
          <w:b/>
          <w:sz w:val="18"/>
          <w:szCs w:val="18"/>
        </w:rPr>
      </w:pPr>
      <w:r w:rsidRPr="000B0E7C">
        <w:rPr>
          <w:b/>
          <w:sz w:val="18"/>
          <w:szCs w:val="18"/>
        </w:rPr>
        <w:t>НУЗ «Узловая больница на станции Кемь ОАО «РЖД»</w:t>
      </w:r>
    </w:p>
    <w:p w:rsidR="001702A3" w:rsidRPr="000B0E7C" w:rsidRDefault="001702A3" w:rsidP="001702A3">
      <w:pPr>
        <w:ind w:firstLine="540"/>
        <w:jc w:val="both"/>
        <w:rPr>
          <w:sz w:val="18"/>
          <w:szCs w:val="18"/>
        </w:rPr>
      </w:pPr>
    </w:p>
    <w:p w:rsidR="001702A3" w:rsidRPr="000B0E7C" w:rsidRDefault="001702A3" w:rsidP="001702A3">
      <w:pPr>
        <w:pStyle w:val="ConsPlusNormal"/>
        <w:ind w:firstLine="0"/>
        <w:jc w:val="both"/>
        <w:rPr>
          <w:rFonts w:ascii="Times New Roman" w:hAnsi="Times New Roman" w:cs="Times New Roman"/>
          <w:b/>
          <w:sz w:val="18"/>
          <w:szCs w:val="18"/>
        </w:rPr>
      </w:pPr>
      <w:r w:rsidRPr="000B0E7C">
        <w:rPr>
          <w:rFonts w:ascii="Times New Roman" w:hAnsi="Times New Roman" w:cs="Times New Roman"/>
          <w:b/>
          <w:sz w:val="18"/>
          <w:szCs w:val="18"/>
        </w:rPr>
        <w:t>Кому:</w:t>
      </w:r>
      <w:r w:rsidRPr="000B0E7C">
        <w:rPr>
          <w:rFonts w:ascii="Times New Roman" w:hAnsi="Times New Roman" w:cs="Times New Roman"/>
          <w:sz w:val="18"/>
          <w:szCs w:val="18"/>
        </w:rPr>
        <w:t xml:space="preserve"> Негосударственное учреждение здравоохранения «Узловая  больница на станции Кемь открытого  акционерного общества «Российские железные дороги»;  сокращенное официальное наименование Учреждения: (НУЗ «Узловая больница на ст. Кемь ОАО «РЖД»);</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jc w:val="both"/>
        <w:rPr>
          <w:b/>
          <w:bCs/>
          <w:sz w:val="18"/>
          <w:szCs w:val="18"/>
        </w:rPr>
      </w:pPr>
      <w:r w:rsidRPr="000B0E7C">
        <w:rPr>
          <w:b/>
          <w:bCs/>
          <w:sz w:val="18"/>
          <w:szCs w:val="18"/>
        </w:rPr>
        <w:t>Условия исполнения договора:</w:t>
      </w:r>
    </w:p>
    <w:p w:rsidR="001702A3" w:rsidRPr="000B0E7C" w:rsidRDefault="001702A3" w:rsidP="001702A3">
      <w:pPr>
        <w:tabs>
          <w:tab w:val="right" w:pos="9356"/>
        </w:tabs>
        <w:ind w:right="-5"/>
        <w:jc w:val="both"/>
        <w:rPr>
          <w:sz w:val="18"/>
          <w:szCs w:val="18"/>
          <w:u w:val="single"/>
        </w:rPr>
      </w:pPr>
      <w:r w:rsidRPr="000B0E7C">
        <w:rPr>
          <w:b/>
          <w:sz w:val="18"/>
          <w:szCs w:val="18"/>
        </w:rPr>
        <w:t>Требования к безопасности, качеству, техническим характеристикам, функциональным характеристикам товара:</w:t>
      </w:r>
      <w:r w:rsidRPr="000B0E7C">
        <w:rPr>
          <w:sz w:val="18"/>
          <w:szCs w:val="18"/>
          <w:u w:val="single"/>
        </w:rPr>
        <w:t xml:space="preserve"> </w:t>
      </w:r>
    </w:p>
    <w:p w:rsidR="001702A3" w:rsidRPr="000B0E7C" w:rsidRDefault="001702A3" w:rsidP="001702A3">
      <w:pPr>
        <w:tabs>
          <w:tab w:val="right" w:pos="9356"/>
        </w:tabs>
        <w:ind w:right="-5"/>
        <w:jc w:val="both"/>
        <w:rPr>
          <w:sz w:val="18"/>
          <w:szCs w:val="18"/>
        </w:rPr>
      </w:pPr>
      <w:r w:rsidRPr="000B0E7C">
        <w:rPr>
          <w:sz w:val="18"/>
          <w:szCs w:val="18"/>
        </w:rPr>
        <w:t>Т</w:t>
      </w:r>
      <w:r w:rsidRPr="000B0E7C">
        <w:rPr>
          <w:bCs/>
          <w:sz w:val="18"/>
          <w:szCs w:val="18"/>
        </w:rPr>
        <w:t xml:space="preserve">овар, заявленный к поставке, </w:t>
      </w:r>
      <w:r w:rsidRPr="000B0E7C">
        <w:rPr>
          <w:sz w:val="18"/>
          <w:szCs w:val="1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
    <w:p w:rsidR="001702A3" w:rsidRPr="000B0E7C" w:rsidRDefault="001702A3" w:rsidP="00871DC7">
      <w:pPr>
        <w:pStyle w:val="Standard"/>
        <w:jc w:val="both"/>
        <w:rPr>
          <w:sz w:val="18"/>
          <w:szCs w:val="18"/>
        </w:rPr>
      </w:pPr>
      <w:r w:rsidRPr="000B0E7C">
        <w:rPr>
          <w:b/>
          <w:snapToGrid w:val="0"/>
          <w:color w:val="000000"/>
          <w:sz w:val="18"/>
          <w:szCs w:val="18"/>
        </w:rPr>
        <w:t>Место поставки товара:</w:t>
      </w:r>
      <w:r w:rsidRPr="000B0E7C">
        <w:rPr>
          <w:sz w:val="18"/>
          <w:szCs w:val="18"/>
        </w:rPr>
        <w:t xml:space="preserve"> Поставка Товара осуществляется на склад Покупателя, расположенный по адресу: 186615, Республика Карелия, город Кемь, ул. Шоссе 1 мая, д.9</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
    <w:p w:rsidR="001702A3" w:rsidRPr="000B0E7C" w:rsidRDefault="001702A3" w:rsidP="001702A3">
      <w:pPr>
        <w:pStyle w:val="a9"/>
        <w:rPr>
          <w:bCs/>
          <w:sz w:val="18"/>
          <w:szCs w:val="18"/>
          <w:u w:val="single"/>
        </w:rPr>
      </w:pPr>
    </w:p>
    <w:p w:rsidR="001702A3" w:rsidRPr="000B0E7C" w:rsidRDefault="001702A3" w:rsidP="001702A3">
      <w:pPr>
        <w:pStyle w:val="a9"/>
        <w:ind w:firstLine="0"/>
        <w:rPr>
          <w:sz w:val="18"/>
          <w:szCs w:val="18"/>
        </w:rPr>
      </w:pPr>
      <w:r w:rsidRPr="000B0E7C">
        <w:rPr>
          <w:b/>
          <w:bCs/>
          <w:sz w:val="18"/>
          <w:szCs w:val="18"/>
        </w:rPr>
        <w:t>Сроки  поставки товара:</w:t>
      </w:r>
      <w:r w:rsidRPr="000B0E7C">
        <w:rPr>
          <w:snapToGrid w:val="0"/>
          <w:color w:val="000000"/>
          <w:sz w:val="18"/>
          <w:szCs w:val="18"/>
        </w:rPr>
        <w:t xml:space="preserve"> </w:t>
      </w:r>
      <w:r w:rsidRPr="000B0E7C">
        <w:rPr>
          <w:sz w:val="18"/>
          <w:szCs w:val="18"/>
        </w:rPr>
        <w:t>Срок поставки - 25 дней после оплаты аванса.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о 16 час. Сроки выполнения работ со времени поставки - работы по монтажу, вводу в эксплуатацию Товара, проведение инструктажа работников осуществляются в течение 5-ти дней после поставки Товара.</w:t>
      </w:r>
    </w:p>
    <w:p w:rsidR="001702A3" w:rsidRPr="000B0E7C" w:rsidRDefault="001702A3" w:rsidP="001702A3">
      <w:pPr>
        <w:pStyle w:val="a9"/>
        <w:rPr>
          <w:bCs/>
          <w:sz w:val="18"/>
          <w:szCs w:val="18"/>
          <w:u w:val="single"/>
        </w:rPr>
      </w:pPr>
    </w:p>
    <w:p w:rsidR="001702A3" w:rsidRPr="000B0E7C" w:rsidRDefault="001702A3" w:rsidP="001702A3">
      <w:pPr>
        <w:pStyle w:val="a9"/>
        <w:ind w:firstLine="0"/>
        <w:rPr>
          <w:b/>
          <w:snapToGrid w:val="0"/>
          <w:color w:val="000000"/>
          <w:sz w:val="18"/>
          <w:szCs w:val="18"/>
        </w:rPr>
      </w:pPr>
      <w:r w:rsidRPr="000B0E7C">
        <w:rPr>
          <w:b/>
          <w:snapToGrid w:val="0"/>
          <w:color w:val="000000"/>
          <w:sz w:val="18"/>
          <w:szCs w:val="18"/>
        </w:rPr>
        <w:t xml:space="preserve">Условия поставки товара: </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sz w:val="18"/>
          <w:szCs w:val="18"/>
        </w:rPr>
        <w:t xml:space="preserve">     Поставщик заблаговременно (не позднее, чем за 48 (сорок восемь) часов до предполагаемой даты поставки) уведомляет Покупателя о дате и времени  поставки</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 рублей ______ копеек.</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roofErr w:type="gramStart"/>
      <w:r w:rsidRPr="000B0E7C">
        <w:rPr>
          <w:rFonts w:ascii="Times New Roman" w:hAnsi="Times New Roman" w:cs="Times New Roman"/>
          <w:b/>
          <w:snapToGrid w:val="0"/>
          <w:color w:val="000000"/>
          <w:sz w:val="18"/>
          <w:szCs w:val="18"/>
        </w:rPr>
        <w:t xml:space="preserve">Стоимость товара включает:  </w:t>
      </w:r>
      <w:r w:rsidRPr="000B0E7C">
        <w:rPr>
          <w:rFonts w:ascii="Times New Roman" w:hAnsi="Times New Roman" w:cs="Times New Roman"/>
          <w:sz w:val="18"/>
          <w:szCs w:val="18"/>
        </w:rPr>
        <w:t>в себя</w:t>
      </w:r>
      <w:r w:rsidRPr="000B0E7C">
        <w:rPr>
          <w:rFonts w:ascii="Times New Roman" w:hAnsi="Times New Roman" w:cs="Times New Roman"/>
          <w:iCs/>
          <w:sz w:val="18"/>
          <w:szCs w:val="18"/>
        </w:rPr>
        <w:t xml:space="preserve"> работы/услуги по его монтажу и вводу в эксплуатацию</w:t>
      </w:r>
      <w:r w:rsidRPr="000B0E7C">
        <w:rPr>
          <w:rFonts w:ascii="Times New Roman" w:hAnsi="Times New Roman" w:cs="Times New Roman"/>
          <w:sz w:val="18"/>
          <w:szCs w:val="18"/>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roofErr w:type="gramEnd"/>
    </w:p>
    <w:p w:rsidR="001702A3" w:rsidRPr="000B0E7C" w:rsidRDefault="001702A3" w:rsidP="001702A3">
      <w:pPr>
        <w:jc w:val="both"/>
        <w:rPr>
          <w:sz w:val="18"/>
          <w:szCs w:val="18"/>
        </w:rPr>
      </w:pPr>
      <w:r w:rsidRPr="000B0E7C">
        <w:rPr>
          <w:b/>
          <w:bCs/>
          <w:sz w:val="18"/>
          <w:szCs w:val="18"/>
        </w:rPr>
        <w:t>Срок и порядок оплаты товара:</w:t>
      </w:r>
      <w:r w:rsidRPr="000B0E7C">
        <w:rPr>
          <w:bCs/>
          <w:sz w:val="18"/>
          <w:szCs w:val="18"/>
        </w:rPr>
        <w:t xml:space="preserve"> </w:t>
      </w:r>
    </w:p>
    <w:p w:rsidR="001702A3" w:rsidRPr="000B0E7C" w:rsidRDefault="001702A3" w:rsidP="001702A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1702A3" w:rsidRPr="000B0E7C" w:rsidRDefault="001702A3" w:rsidP="001702A3">
      <w:pPr>
        <w:pStyle w:val="Standard"/>
        <w:jc w:val="both"/>
        <w:rPr>
          <w:sz w:val="18"/>
          <w:szCs w:val="18"/>
        </w:rPr>
      </w:pPr>
      <w:r w:rsidRPr="000B0E7C">
        <w:rPr>
          <w:sz w:val="18"/>
          <w:szCs w:val="18"/>
        </w:rPr>
        <w:lastRenderedPageBreak/>
        <w:t>- Авансовый платеж перечисляется Покупателем Поставщику  в течение  5 (пяти) рабочих дней с даты  заключения Сторонами настоящего Договора,  в размере 70 %  (семьдесят)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1702A3" w:rsidRPr="000B0E7C" w:rsidRDefault="001702A3" w:rsidP="001702A3">
      <w:pPr>
        <w:jc w:val="both"/>
        <w:rPr>
          <w:sz w:val="18"/>
          <w:szCs w:val="18"/>
        </w:rPr>
      </w:pPr>
      <w:r w:rsidRPr="000B0E7C">
        <w:rPr>
          <w:sz w:val="18"/>
          <w:szCs w:val="18"/>
        </w:rPr>
        <w:t xml:space="preserve">-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Pr="000B0E7C">
        <w:rPr>
          <w:color w:val="000000"/>
          <w:sz w:val="18"/>
          <w:szCs w:val="18"/>
        </w:rPr>
        <w:t>акта ввода Товара в эксплуатацию, а также проведения инструктажа.</w:t>
      </w: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Регистрационные удостоверени</w:t>
      </w:r>
      <w:proofErr w:type="gramStart"/>
      <w:r w:rsidRPr="000B0E7C">
        <w:rPr>
          <w:rFonts w:ascii="Times New Roman" w:hAnsi="Times New Roman" w:cs="Times New Roman"/>
          <w:sz w:val="18"/>
          <w:szCs w:val="18"/>
        </w:rPr>
        <w:t>я(</w:t>
      </w:r>
      <w:proofErr w:type="gramEnd"/>
      <w:r w:rsidRPr="000B0E7C">
        <w:rPr>
          <w:rFonts w:ascii="Times New Roman" w:hAnsi="Times New Roman" w:cs="Times New Roman"/>
          <w:sz w:val="18"/>
          <w:szCs w:val="18"/>
        </w:rPr>
        <w:t>при наличии), сертификаты и декларация соответствия на предлагаемый Товар и другие соответствующие информационные справки.</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(уполномоченный представитель) ________________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(подпись)                                                             </w:t>
      </w:r>
    </w:p>
    <w:p w:rsidR="001702A3" w:rsidRPr="000B0E7C" w:rsidRDefault="001702A3" w:rsidP="001702A3">
      <w:pPr>
        <w:rPr>
          <w:sz w:val="18"/>
          <w:szCs w:val="18"/>
        </w:rPr>
      </w:pPr>
      <w:r w:rsidRPr="000B0E7C">
        <w:rPr>
          <w:sz w:val="18"/>
          <w:szCs w:val="18"/>
        </w:rPr>
        <w:t>М.П.</w:t>
      </w:r>
    </w:p>
    <w:p w:rsidR="001702A3" w:rsidRPr="000B0E7C" w:rsidRDefault="001702A3" w:rsidP="001702A3">
      <w:pPr>
        <w:jc w:val="both"/>
        <w:rPr>
          <w:sz w:val="18"/>
          <w:szCs w:val="18"/>
        </w:rPr>
      </w:pPr>
      <w:r w:rsidRPr="000B0E7C">
        <w:rPr>
          <w:sz w:val="18"/>
          <w:szCs w:val="18"/>
        </w:rPr>
        <w:t xml:space="preserve">Директор </w:t>
      </w:r>
      <w:r w:rsidRPr="000B0E7C">
        <w:rPr>
          <w:sz w:val="18"/>
          <w:szCs w:val="18"/>
        </w:rPr>
        <w:tab/>
      </w:r>
      <w:r w:rsidRPr="000B0E7C">
        <w:rPr>
          <w:sz w:val="18"/>
          <w:szCs w:val="18"/>
        </w:rPr>
        <w:tab/>
        <w:t xml:space="preserve">                             _____________</w:t>
      </w:r>
      <w:r w:rsidRPr="000B0E7C">
        <w:rPr>
          <w:sz w:val="18"/>
          <w:szCs w:val="18"/>
        </w:rPr>
        <w:tab/>
      </w:r>
      <w:r w:rsidRPr="000B0E7C">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(подпись)</w:t>
      </w:r>
      <w:r w:rsidRPr="000B0E7C">
        <w:rPr>
          <w:sz w:val="18"/>
          <w:szCs w:val="18"/>
        </w:rPr>
        <w:tab/>
      </w:r>
      <w:r w:rsidRPr="000B0E7C">
        <w:rPr>
          <w:sz w:val="18"/>
          <w:szCs w:val="18"/>
        </w:rPr>
        <w:tab/>
      </w:r>
      <w:r w:rsidRPr="000B0E7C">
        <w:rPr>
          <w:sz w:val="18"/>
          <w:szCs w:val="18"/>
        </w:rPr>
        <w:tab/>
        <w:t xml:space="preserve">          (фамилия, инициалы)</w:t>
      </w:r>
      <w:proofErr w:type="gramEnd"/>
    </w:p>
    <w:p w:rsidR="001702A3" w:rsidRPr="007E3F4A" w:rsidRDefault="001702A3" w:rsidP="001702A3">
      <w:pPr>
        <w:jc w:val="both"/>
        <w:rPr>
          <w:sz w:val="18"/>
          <w:szCs w:val="18"/>
        </w:rPr>
      </w:pPr>
      <w:r w:rsidRPr="000B0E7C">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C09"/>
    <w:rsid w:val="00086C09"/>
    <w:rsid w:val="00086F4E"/>
    <w:rsid w:val="000953D1"/>
    <w:rsid w:val="000956BA"/>
    <w:rsid w:val="000B0E7C"/>
    <w:rsid w:val="001702A3"/>
    <w:rsid w:val="001E1D5B"/>
    <w:rsid w:val="002300E0"/>
    <w:rsid w:val="002301F5"/>
    <w:rsid w:val="002350F5"/>
    <w:rsid w:val="00236332"/>
    <w:rsid w:val="00246A0C"/>
    <w:rsid w:val="00292310"/>
    <w:rsid w:val="002C6514"/>
    <w:rsid w:val="002F2193"/>
    <w:rsid w:val="00361A6F"/>
    <w:rsid w:val="00364F5F"/>
    <w:rsid w:val="003B0BC0"/>
    <w:rsid w:val="003B2C21"/>
    <w:rsid w:val="003E1619"/>
    <w:rsid w:val="00402B03"/>
    <w:rsid w:val="00415C23"/>
    <w:rsid w:val="00473B23"/>
    <w:rsid w:val="004869D4"/>
    <w:rsid w:val="004A6EB2"/>
    <w:rsid w:val="004E0D61"/>
    <w:rsid w:val="004E5D23"/>
    <w:rsid w:val="00514D56"/>
    <w:rsid w:val="00523118"/>
    <w:rsid w:val="005440E0"/>
    <w:rsid w:val="005875DA"/>
    <w:rsid w:val="005B343A"/>
    <w:rsid w:val="005D6432"/>
    <w:rsid w:val="005F1F26"/>
    <w:rsid w:val="005F5044"/>
    <w:rsid w:val="00667BE4"/>
    <w:rsid w:val="00702827"/>
    <w:rsid w:val="00745935"/>
    <w:rsid w:val="007841A5"/>
    <w:rsid w:val="007A197E"/>
    <w:rsid w:val="007E3F4A"/>
    <w:rsid w:val="008155F0"/>
    <w:rsid w:val="00852ABA"/>
    <w:rsid w:val="00871DC7"/>
    <w:rsid w:val="008954FB"/>
    <w:rsid w:val="008A7D6B"/>
    <w:rsid w:val="0092048E"/>
    <w:rsid w:val="00934C51"/>
    <w:rsid w:val="00967A8A"/>
    <w:rsid w:val="00984727"/>
    <w:rsid w:val="009A227A"/>
    <w:rsid w:val="009A621D"/>
    <w:rsid w:val="00A069A4"/>
    <w:rsid w:val="00A165EB"/>
    <w:rsid w:val="00A53D39"/>
    <w:rsid w:val="00A7124F"/>
    <w:rsid w:val="00A76F68"/>
    <w:rsid w:val="00A90640"/>
    <w:rsid w:val="00A92ACD"/>
    <w:rsid w:val="00AD61F6"/>
    <w:rsid w:val="00B0782B"/>
    <w:rsid w:val="00B2784A"/>
    <w:rsid w:val="00B94156"/>
    <w:rsid w:val="00BC2EBE"/>
    <w:rsid w:val="00BC5BD4"/>
    <w:rsid w:val="00C727DC"/>
    <w:rsid w:val="00C81D21"/>
    <w:rsid w:val="00DB2FBE"/>
    <w:rsid w:val="00E07009"/>
    <w:rsid w:val="00E30DDB"/>
    <w:rsid w:val="00E36242"/>
    <w:rsid w:val="00E52AAC"/>
    <w:rsid w:val="00EE45AE"/>
    <w:rsid w:val="00EF571F"/>
    <w:rsid w:val="00F079C4"/>
    <w:rsid w:val="00FC6CA3"/>
    <w:rsid w:val="00FD356B"/>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k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kem.ru" TargetMode="External"/><Relationship Id="rId5" Type="http://schemas.openxmlformats.org/officeDocument/2006/relationships/hyperlink" Target="http://www.ubke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17</Pages>
  <Words>11183</Words>
  <Characters>63747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2019-06-05T13:43:00Z</dcterms:created>
  <dcterms:modified xsi:type="dcterms:W3CDTF">2019-08-15T12:32:00Z</dcterms:modified>
</cp:coreProperties>
</file>